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22A2C" w14:textId="77777777" w:rsidR="00BD424E" w:rsidRDefault="00D210A8" w:rsidP="00D210A8">
      <w:pPr>
        <w:keepNext/>
        <w:spacing w:after="0" w:line="240" w:lineRule="auto"/>
        <w:jc w:val="both"/>
        <w:outlineLvl w:val="0"/>
        <w:rPr>
          <w:rFonts w:eastAsia="Times New Roman" w:cs="Times New Roman"/>
          <w:color w:val="000000" w:themeColor="text1"/>
          <w:lang w:eastAsia="sk-SK"/>
        </w:rPr>
      </w:pPr>
      <w:r w:rsidRPr="002C6264">
        <w:rPr>
          <w:rFonts w:eastAsia="Times New Roman" w:cs="Times New Roman"/>
          <w:color w:val="000000" w:themeColor="text1"/>
          <w:lang w:eastAsia="sk-SK"/>
        </w:rPr>
        <w:t xml:space="preserve">Kázeň z ev. Služieb Božích v Bratislave, 7. 2. 2023, 18.00, utorok po Nedeli </w:t>
      </w:r>
    </w:p>
    <w:p w14:paraId="7D9B47E9" w14:textId="6DE72866" w:rsidR="00D210A8" w:rsidRPr="002C6264" w:rsidRDefault="00BD424E" w:rsidP="00D210A8">
      <w:pPr>
        <w:keepNext/>
        <w:spacing w:after="0" w:line="240" w:lineRule="auto"/>
        <w:jc w:val="both"/>
        <w:outlineLvl w:val="0"/>
        <w:rPr>
          <w:u w:val="single"/>
        </w:rPr>
      </w:pPr>
      <w:r>
        <w:rPr>
          <w:rFonts w:eastAsia="Times New Roman" w:cs="Times New Roman"/>
          <w:color w:val="000000" w:themeColor="text1"/>
          <w:lang w:eastAsia="sk-SK"/>
        </w:rPr>
        <w:t xml:space="preserve">   </w:t>
      </w:r>
      <w:r w:rsidR="00D210A8" w:rsidRPr="002C6264">
        <w:rPr>
          <w:rFonts w:eastAsia="Times New Roman" w:cs="Times New Roman"/>
          <w:color w:val="000000" w:themeColor="text1"/>
          <w:lang w:eastAsia="sk-SK"/>
        </w:rPr>
        <w:t>Deviatnik, Bratislava, Legionárska 6</w:t>
      </w:r>
      <w:r w:rsidR="00681A37" w:rsidRPr="002C6264">
        <w:rPr>
          <w:rFonts w:eastAsia="Times New Roman" w:cs="Times New Roman"/>
          <w:color w:val="000000" w:themeColor="text1"/>
          <w:lang w:eastAsia="sk-SK"/>
        </w:rPr>
        <w:t>,</w:t>
      </w:r>
      <w:r w:rsidR="00D210A8" w:rsidRPr="002C6264">
        <w:rPr>
          <w:rFonts w:eastAsia="Times New Roman" w:cs="Times New Roman"/>
          <w:color w:val="000000" w:themeColor="text1"/>
          <w:lang w:eastAsia="sk-SK"/>
        </w:rPr>
        <w:t xml:space="preserve"> </w:t>
      </w:r>
      <w:r>
        <w:rPr>
          <w:rFonts w:eastAsia="Times New Roman" w:cs="Times New Roman"/>
          <w:color w:val="000000" w:themeColor="text1"/>
          <w:lang w:eastAsia="sk-SK"/>
        </w:rPr>
        <w:t xml:space="preserve">2. Kráľov 6, 8 – 17; </w:t>
      </w:r>
      <w:r w:rsidR="00D210A8" w:rsidRPr="002C6264">
        <w:rPr>
          <w:rFonts w:eastAsia="Times New Roman" w:cs="Times New Roman"/>
          <w:color w:val="000000" w:themeColor="text1"/>
          <w:lang w:eastAsia="sk-SK"/>
        </w:rPr>
        <w:t xml:space="preserve">ES: </w:t>
      </w:r>
      <w:r w:rsidR="00681A37" w:rsidRPr="00681A37">
        <w:rPr>
          <w:rFonts w:eastAsia="Times New Roman" w:cs="Times New Roman"/>
          <w:color w:val="000000" w:themeColor="text1"/>
          <w:lang w:eastAsia="sk-SK"/>
        </w:rPr>
        <w:t>315, 286, 625</w:t>
      </w:r>
    </w:p>
    <w:p w14:paraId="70E89DAE" w14:textId="602ECA18" w:rsidR="005054FF" w:rsidRPr="00205E8D" w:rsidRDefault="005054FF" w:rsidP="00D210A8">
      <w:pPr>
        <w:shd w:val="clear" w:color="auto" w:fill="FFFFFF"/>
        <w:spacing w:after="0" w:line="240" w:lineRule="auto"/>
        <w:jc w:val="both"/>
        <w:outlineLvl w:val="1"/>
        <w:rPr>
          <w:sz w:val="26"/>
          <w:szCs w:val="26"/>
        </w:rPr>
      </w:pPr>
      <w:r w:rsidRPr="00205E8D">
        <w:rPr>
          <w:b/>
          <w:bCs/>
          <w:sz w:val="26"/>
          <w:szCs w:val="26"/>
          <w:u w:val="single"/>
        </w:rPr>
        <w:t>Modlitba</w:t>
      </w:r>
      <w:r w:rsidR="00BD424E" w:rsidRPr="00205E8D">
        <w:rPr>
          <w:b/>
          <w:bCs/>
          <w:sz w:val="26"/>
          <w:szCs w:val="26"/>
        </w:rPr>
        <w:t xml:space="preserve"> </w:t>
      </w:r>
      <w:r w:rsidR="00BD424E" w:rsidRPr="00205E8D">
        <w:rPr>
          <w:sz w:val="26"/>
          <w:szCs w:val="26"/>
        </w:rPr>
        <w:t xml:space="preserve">(Žalm </w:t>
      </w:r>
      <w:r w:rsidR="00205E8D" w:rsidRPr="00205E8D">
        <w:rPr>
          <w:sz w:val="26"/>
          <w:szCs w:val="26"/>
        </w:rPr>
        <w:t xml:space="preserve">119, 18): </w:t>
      </w:r>
      <w:r w:rsidR="00205E8D" w:rsidRPr="00205E8D">
        <w:rPr>
          <w:rStyle w:val="verse-container"/>
          <w:color w:val="050A30"/>
          <w:sz w:val="26"/>
          <w:szCs w:val="26"/>
          <w:shd w:val="clear" w:color="auto" w:fill="FFFFFF"/>
        </w:rPr>
        <w:t>„</w:t>
      </w:r>
      <w:r w:rsidR="00205E8D" w:rsidRPr="00205E8D">
        <w:rPr>
          <w:rStyle w:val="verse-item-text"/>
          <w:color w:val="050A30"/>
          <w:sz w:val="26"/>
          <w:szCs w:val="26"/>
          <w:shd w:val="clear" w:color="auto" w:fill="FFFFFF"/>
        </w:rPr>
        <w:t>Otvor mi oči, aby som videl zázraky Tvojho zákona.“</w:t>
      </w:r>
      <w:r w:rsidR="00205E8D" w:rsidRPr="00205E8D">
        <w:rPr>
          <w:color w:val="050A30"/>
          <w:sz w:val="26"/>
          <w:szCs w:val="26"/>
          <w:shd w:val="clear" w:color="auto" w:fill="FFFFFF"/>
        </w:rPr>
        <w:t> </w:t>
      </w:r>
    </w:p>
    <w:p w14:paraId="4922AC1B" w14:textId="0E14608C" w:rsidR="00D210A8" w:rsidRPr="00636740" w:rsidRDefault="00B67C99" w:rsidP="00D210A8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i/>
          <w:iCs/>
          <w:sz w:val="26"/>
          <w:szCs w:val="26"/>
          <w:lang w:eastAsia="sk-SK"/>
        </w:rPr>
      </w:pPr>
      <w:hyperlink r:id="rId5" w:history="1">
        <w:r w:rsidR="00681A37" w:rsidRPr="00205E8D">
          <w:rPr>
            <w:rStyle w:val="Hypertextovprepojenie"/>
            <w:rFonts w:eastAsia="Times New Roman" w:cs="Times New Roman"/>
            <w:b/>
            <w:bCs/>
            <w:color w:val="7030A0"/>
            <w:sz w:val="26"/>
            <w:szCs w:val="26"/>
            <w:lang w:eastAsia="sk-SK"/>
          </w:rPr>
          <w:t>1</w:t>
        </w:r>
        <w:r w:rsidR="00D210A8" w:rsidRPr="00205E8D">
          <w:rPr>
            <w:rStyle w:val="Hypertextovprepojenie"/>
            <w:rFonts w:eastAsia="Times New Roman" w:cs="Times New Roman"/>
            <w:b/>
            <w:bCs/>
            <w:color w:val="7030A0"/>
            <w:sz w:val="26"/>
            <w:szCs w:val="26"/>
            <w:lang w:eastAsia="sk-SK"/>
          </w:rPr>
          <w:t xml:space="preserve">. Mojžišova </w:t>
        </w:r>
        <w:r w:rsidR="00681A37" w:rsidRPr="00205E8D">
          <w:rPr>
            <w:rStyle w:val="Hypertextovprepojenie"/>
            <w:rFonts w:eastAsia="Times New Roman" w:cs="Times New Roman"/>
            <w:b/>
            <w:bCs/>
            <w:color w:val="7030A0"/>
            <w:sz w:val="26"/>
            <w:szCs w:val="26"/>
            <w:lang w:eastAsia="sk-SK"/>
          </w:rPr>
          <w:t>28</w:t>
        </w:r>
        <w:r w:rsidR="00D210A8" w:rsidRPr="00205E8D">
          <w:rPr>
            <w:rStyle w:val="Hypertextovprepojenie"/>
            <w:rFonts w:eastAsia="Times New Roman" w:cs="Times New Roman"/>
            <w:color w:val="7030A0"/>
            <w:sz w:val="26"/>
            <w:szCs w:val="26"/>
            <w:lang w:eastAsia="sk-SK"/>
          </w:rPr>
          <w:t xml:space="preserve">, </w:t>
        </w:r>
        <w:r w:rsidR="00D210A8" w:rsidRPr="00205E8D">
          <w:rPr>
            <w:rStyle w:val="Hypertextovprepojenie"/>
            <w:rFonts w:eastAsia="Times New Roman" w:cs="Times New Roman"/>
            <w:b/>
            <w:bCs/>
            <w:color w:val="7030A0"/>
            <w:sz w:val="26"/>
            <w:szCs w:val="26"/>
            <w:lang w:eastAsia="sk-SK"/>
          </w:rPr>
          <w:t>1</w:t>
        </w:r>
        <w:r w:rsidR="00681A37" w:rsidRPr="00205E8D">
          <w:rPr>
            <w:rStyle w:val="Hypertextovprepojenie"/>
            <w:rFonts w:eastAsia="Times New Roman" w:cs="Times New Roman"/>
            <w:b/>
            <w:bCs/>
            <w:color w:val="7030A0"/>
            <w:sz w:val="26"/>
            <w:szCs w:val="26"/>
            <w:lang w:eastAsia="sk-SK"/>
          </w:rPr>
          <w:t>6</w:t>
        </w:r>
      </w:hyperlink>
      <w:r w:rsidR="00D210A8" w:rsidRPr="00205E8D">
        <w:rPr>
          <w:rFonts w:eastAsia="Times New Roman" w:cs="Times New Roman"/>
          <w:sz w:val="26"/>
          <w:szCs w:val="26"/>
          <w:lang w:eastAsia="sk-SK"/>
        </w:rPr>
        <w:t>:</w:t>
      </w:r>
      <w:r w:rsidR="00D210A8" w:rsidRPr="00636740">
        <w:rPr>
          <w:rStyle w:val="verse-container"/>
          <w:sz w:val="26"/>
          <w:szCs w:val="26"/>
          <w:shd w:val="clear" w:color="auto" w:fill="FFFFFF"/>
        </w:rPr>
        <w:t> </w:t>
      </w:r>
      <w:bookmarkStart w:id="0" w:name="_Hlk125298855"/>
      <w:r w:rsidR="00205E8D" w:rsidRPr="00636740">
        <w:rPr>
          <w:rStyle w:val="verse-container"/>
          <w:i/>
          <w:iCs/>
          <w:sz w:val="26"/>
          <w:szCs w:val="26"/>
          <w:shd w:val="clear" w:color="auto" w:fill="FFFFFF"/>
        </w:rPr>
        <w:t>„</w:t>
      </w:r>
      <w:r w:rsidR="002C6264" w:rsidRPr="00636740">
        <w:rPr>
          <w:rStyle w:val="verse-item-text"/>
          <w:i/>
          <w:iCs/>
          <w:sz w:val="26"/>
          <w:szCs w:val="26"/>
          <w:shd w:val="clear" w:color="auto" w:fill="FFFFFF"/>
        </w:rPr>
        <w:t xml:space="preserve">Keď sa </w:t>
      </w:r>
      <w:proofErr w:type="spellStart"/>
      <w:r w:rsidR="002C6264" w:rsidRPr="00636740">
        <w:rPr>
          <w:rStyle w:val="verse-item-text"/>
          <w:i/>
          <w:iCs/>
          <w:sz w:val="26"/>
          <w:szCs w:val="26"/>
          <w:shd w:val="clear" w:color="auto" w:fill="FFFFFF"/>
        </w:rPr>
        <w:t>Jákob</w:t>
      </w:r>
      <w:proofErr w:type="spellEnd"/>
      <w:r w:rsidR="002C6264" w:rsidRPr="00636740">
        <w:rPr>
          <w:rStyle w:val="verse-item-text"/>
          <w:i/>
          <w:iCs/>
          <w:sz w:val="26"/>
          <w:szCs w:val="26"/>
          <w:shd w:val="clear" w:color="auto" w:fill="FFFFFF"/>
        </w:rPr>
        <w:t xml:space="preserve"> prebudil zo spánku, povedal: Naozaj Hospodin je na tomto mieste, a ja som o tom nevedel</w:t>
      </w:r>
      <w:r w:rsidR="00D210A8" w:rsidRPr="00636740">
        <w:rPr>
          <w:rStyle w:val="verse-item-text"/>
          <w:i/>
          <w:iCs/>
          <w:sz w:val="26"/>
          <w:szCs w:val="26"/>
          <w:shd w:val="clear" w:color="auto" w:fill="FFFFFF"/>
        </w:rPr>
        <w:t>.“</w:t>
      </w:r>
    </w:p>
    <w:bookmarkEnd w:id="0"/>
    <w:p w14:paraId="52316864" w14:textId="77777777" w:rsidR="00D210A8" w:rsidRPr="00636740" w:rsidRDefault="00D210A8" w:rsidP="00D210A8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b/>
          <w:bCs/>
          <w:sz w:val="26"/>
          <w:szCs w:val="26"/>
          <w:lang w:eastAsia="sk-SK"/>
        </w:rPr>
      </w:pPr>
    </w:p>
    <w:p w14:paraId="4C7EA356" w14:textId="77777777" w:rsidR="00D210A8" w:rsidRPr="00636740" w:rsidRDefault="00D210A8" w:rsidP="00D210A8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636740">
        <w:rPr>
          <w:rFonts w:eastAsia="Times New Roman" w:cs="Times New Roman"/>
          <w:b/>
          <w:bCs/>
          <w:lang w:eastAsia="sk-SK"/>
        </w:rPr>
        <w:t>Milí bratia a milé sestry!</w:t>
      </w:r>
    </w:p>
    <w:p w14:paraId="314D005F" w14:textId="4F51D874" w:rsidR="00D210A8" w:rsidRPr="00636740" w:rsidRDefault="00724BB0" w:rsidP="00D210A8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sz w:val="26"/>
          <w:szCs w:val="26"/>
          <w:lang w:eastAsia="sk-SK"/>
        </w:rPr>
      </w:pPr>
      <w:r w:rsidRPr="00636740">
        <w:rPr>
          <w:rFonts w:eastAsia="Times New Roman" w:cs="Times New Roman"/>
          <w:sz w:val="26"/>
          <w:szCs w:val="26"/>
          <w:lang w:eastAsia="sk-SK"/>
        </w:rPr>
        <w:t>Dovoľte začať obšírnejším úvodom</w:t>
      </w:r>
      <w:r w:rsidR="005054FF" w:rsidRPr="00636740">
        <w:rPr>
          <w:rFonts w:eastAsia="Times New Roman" w:cs="Times New Roman"/>
          <w:sz w:val="26"/>
          <w:szCs w:val="26"/>
          <w:lang w:eastAsia="sk-SK"/>
        </w:rPr>
        <w:t>.</w:t>
      </w:r>
      <w:r w:rsidRPr="00636740">
        <w:rPr>
          <w:rFonts w:eastAsia="Times New Roman" w:cs="Times New Roman"/>
          <w:sz w:val="26"/>
          <w:szCs w:val="26"/>
          <w:lang w:eastAsia="sk-SK"/>
        </w:rPr>
        <w:t xml:space="preserve"> </w:t>
      </w:r>
      <w:r w:rsidR="002C6264" w:rsidRPr="00636740">
        <w:rPr>
          <w:rFonts w:eastAsia="Times New Roman" w:cs="Times New Roman"/>
          <w:sz w:val="26"/>
          <w:szCs w:val="26"/>
          <w:lang w:eastAsia="sk-SK"/>
        </w:rPr>
        <w:t>V období medzi 12. – 15. storočím boli židovskí veriaci v západnej Európe vystavení silnému tlaku, obvineniam zo šírenia epidémií</w:t>
      </w:r>
      <w:r w:rsidR="002674C1" w:rsidRPr="00636740">
        <w:rPr>
          <w:rFonts w:eastAsia="Times New Roman" w:cs="Times New Roman"/>
          <w:sz w:val="26"/>
          <w:szCs w:val="26"/>
          <w:lang w:eastAsia="sk-SK"/>
        </w:rPr>
        <w:t xml:space="preserve"> a</w:t>
      </w:r>
      <w:r w:rsidR="00447B05" w:rsidRPr="00636740">
        <w:rPr>
          <w:rFonts w:eastAsia="Times New Roman" w:cs="Times New Roman"/>
          <w:sz w:val="26"/>
          <w:szCs w:val="26"/>
          <w:lang w:eastAsia="sk-SK"/>
        </w:rPr>
        <w:t xml:space="preserve"> pogromom.</w:t>
      </w:r>
      <w:r w:rsidR="00E32062" w:rsidRPr="00636740">
        <w:rPr>
          <w:rFonts w:eastAsia="Times New Roman" w:cs="Times New Roman"/>
          <w:sz w:val="26"/>
          <w:szCs w:val="26"/>
          <w:lang w:eastAsia="sk-SK"/>
        </w:rPr>
        <w:t xml:space="preserve"> </w:t>
      </w:r>
      <w:r w:rsidR="002674C1" w:rsidRPr="00636740">
        <w:rPr>
          <w:rFonts w:eastAsia="Times New Roman" w:cs="Times New Roman"/>
          <w:sz w:val="26"/>
          <w:szCs w:val="26"/>
          <w:lang w:eastAsia="sk-SK"/>
        </w:rPr>
        <w:t>Preto sa</w:t>
      </w:r>
      <w:r w:rsidR="002C6264" w:rsidRPr="00636740">
        <w:rPr>
          <w:rFonts w:eastAsia="Times New Roman" w:cs="Times New Roman"/>
          <w:sz w:val="26"/>
          <w:szCs w:val="26"/>
          <w:lang w:eastAsia="sk-SK"/>
        </w:rPr>
        <w:t xml:space="preserve"> </w:t>
      </w:r>
      <w:r w:rsidR="00447B05" w:rsidRPr="00636740">
        <w:rPr>
          <w:rFonts w:eastAsia="Times New Roman" w:cs="Times New Roman"/>
          <w:sz w:val="26"/>
          <w:szCs w:val="26"/>
          <w:lang w:eastAsia="sk-SK"/>
        </w:rPr>
        <w:t xml:space="preserve">značná časť európskeho židovstva presídlila na východ Európy. Aj uprostred </w:t>
      </w:r>
      <w:r w:rsidR="002674C1" w:rsidRPr="00636740">
        <w:rPr>
          <w:rFonts w:eastAsia="Times New Roman" w:cs="Times New Roman"/>
          <w:sz w:val="26"/>
          <w:szCs w:val="26"/>
          <w:lang w:eastAsia="sk-SK"/>
        </w:rPr>
        <w:t xml:space="preserve">nových </w:t>
      </w:r>
      <w:r w:rsidR="004413FD" w:rsidRPr="00636740">
        <w:rPr>
          <w:rFonts w:eastAsia="Times New Roman" w:cs="Times New Roman"/>
          <w:sz w:val="26"/>
          <w:szCs w:val="26"/>
          <w:lang w:eastAsia="sk-SK"/>
        </w:rPr>
        <w:t>slovanských susedov, ktorými boli Poliac</w:t>
      </w:r>
      <w:r w:rsidR="002674C1" w:rsidRPr="00636740">
        <w:rPr>
          <w:rFonts w:eastAsia="Times New Roman" w:cs="Times New Roman"/>
          <w:sz w:val="26"/>
          <w:szCs w:val="26"/>
          <w:lang w:eastAsia="sk-SK"/>
        </w:rPr>
        <w:t>i</w:t>
      </w:r>
      <w:r w:rsidR="004413FD" w:rsidRPr="00636740">
        <w:rPr>
          <w:rFonts w:eastAsia="Times New Roman" w:cs="Times New Roman"/>
          <w:sz w:val="26"/>
          <w:szCs w:val="26"/>
          <w:lang w:eastAsia="sk-SK"/>
        </w:rPr>
        <w:t>, Ukrajinci a Rusi, zos</w:t>
      </w:r>
      <w:r w:rsidR="00447B05" w:rsidRPr="00636740">
        <w:rPr>
          <w:rFonts w:eastAsia="Times New Roman" w:cs="Times New Roman"/>
          <w:sz w:val="26"/>
          <w:szCs w:val="26"/>
          <w:lang w:eastAsia="sk-SK"/>
        </w:rPr>
        <w:t xml:space="preserve">tali </w:t>
      </w:r>
      <w:r w:rsidR="004413FD" w:rsidRPr="00636740">
        <w:rPr>
          <w:rFonts w:eastAsia="Times New Roman" w:cs="Times New Roman"/>
          <w:sz w:val="26"/>
          <w:szCs w:val="26"/>
          <w:lang w:eastAsia="sk-SK"/>
        </w:rPr>
        <w:t xml:space="preserve">títo Židia </w:t>
      </w:r>
      <w:r w:rsidR="00447B05" w:rsidRPr="00636740">
        <w:rPr>
          <w:rFonts w:eastAsia="Times New Roman" w:cs="Times New Roman"/>
          <w:sz w:val="26"/>
          <w:szCs w:val="26"/>
          <w:lang w:eastAsia="sk-SK"/>
        </w:rPr>
        <w:t xml:space="preserve">verní jazyku, ktorý </w:t>
      </w:r>
      <w:r w:rsidR="002674C1" w:rsidRPr="00636740">
        <w:rPr>
          <w:rFonts w:eastAsia="Times New Roman" w:cs="Times New Roman"/>
          <w:sz w:val="26"/>
          <w:szCs w:val="26"/>
          <w:lang w:eastAsia="sk-SK"/>
        </w:rPr>
        <w:t>dovted</w:t>
      </w:r>
      <w:r w:rsidR="005054FF" w:rsidRPr="00636740">
        <w:rPr>
          <w:rFonts w:eastAsia="Times New Roman" w:cs="Times New Roman"/>
          <w:sz w:val="26"/>
          <w:szCs w:val="26"/>
          <w:lang w:eastAsia="sk-SK"/>
        </w:rPr>
        <w:t>y</w:t>
      </w:r>
      <w:r w:rsidR="002674C1" w:rsidRPr="00636740">
        <w:rPr>
          <w:rFonts w:eastAsia="Times New Roman" w:cs="Times New Roman"/>
          <w:sz w:val="26"/>
          <w:szCs w:val="26"/>
          <w:lang w:eastAsia="sk-SK"/>
        </w:rPr>
        <w:t xml:space="preserve"> </w:t>
      </w:r>
      <w:r w:rsidR="00447B05" w:rsidRPr="00636740">
        <w:rPr>
          <w:rFonts w:eastAsia="Times New Roman" w:cs="Times New Roman"/>
          <w:sz w:val="26"/>
          <w:szCs w:val="26"/>
          <w:lang w:eastAsia="sk-SK"/>
        </w:rPr>
        <w:t>p</w:t>
      </w:r>
      <w:r w:rsidR="004413FD" w:rsidRPr="00636740">
        <w:rPr>
          <w:rFonts w:eastAsia="Times New Roman" w:cs="Times New Roman"/>
          <w:sz w:val="26"/>
          <w:szCs w:val="26"/>
          <w:lang w:eastAsia="sk-SK"/>
        </w:rPr>
        <w:t xml:space="preserve">oužívali. </w:t>
      </w:r>
      <w:r w:rsidR="002674C1" w:rsidRPr="00636740">
        <w:rPr>
          <w:rFonts w:eastAsia="Times New Roman" w:cs="Times New Roman"/>
          <w:sz w:val="26"/>
          <w:szCs w:val="26"/>
          <w:lang w:eastAsia="sk-SK"/>
        </w:rPr>
        <w:t>Bol n</w:t>
      </w:r>
      <w:r w:rsidR="004413FD" w:rsidRPr="00636740">
        <w:rPr>
          <w:rFonts w:eastAsia="Times New Roman" w:cs="Times New Roman"/>
          <w:sz w:val="26"/>
          <w:szCs w:val="26"/>
          <w:lang w:eastAsia="sk-SK"/>
        </w:rPr>
        <w:t xml:space="preserve">ím jidiš – </w:t>
      </w:r>
      <w:proofErr w:type="spellStart"/>
      <w:r w:rsidR="004413FD" w:rsidRPr="00636740">
        <w:rPr>
          <w:rFonts w:eastAsia="Times New Roman" w:cs="Times New Roman"/>
          <w:sz w:val="26"/>
          <w:szCs w:val="26"/>
          <w:lang w:eastAsia="sk-SK"/>
        </w:rPr>
        <w:t>hebraizovaná</w:t>
      </w:r>
      <w:proofErr w:type="spellEnd"/>
      <w:r w:rsidR="004413FD" w:rsidRPr="00636740">
        <w:rPr>
          <w:rFonts w:eastAsia="Times New Roman" w:cs="Times New Roman"/>
          <w:sz w:val="26"/>
          <w:szCs w:val="26"/>
          <w:lang w:eastAsia="sk-SK"/>
        </w:rPr>
        <w:t xml:space="preserve"> nemčina. </w:t>
      </w:r>
    </w:p>
    <w:p w14:paraId="12520C8C" w14:textId="4CCA7520" w:rsidR="002C6264" w:rsidRPr="00636740" w:rsidRDefault="002C6264" w:rsidP="00D210A8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sz w:val="26"/>
          <w:szCs w:val="26"/>
          <w:lang w:eastAsia="sk-SK"/>
        </w:rPr>
      </w:pPr>
    </w:p>
    <w:p w14:paraId="4B0C8673" w14:textId="56BC4DB6" w:rsidR="00724BB0" w:rsidRPr="00636740" w:rsidRDefault="002674C1" w:rsidP="00D210A8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sz w:val="26"/>
          <w:szCs w:val="26"/>
          <w:lang w:eastAsia="sk-SK"/>
        </w:rPr>
      </w:pPr>
      <w:r w:rsidRPr="00636740">
        <w:rPr>
          <w:rFonts w:eastAsia="Times New Roman" w:cs="Times New Roman"/>
          <w:sz w:val="26"/>
          <w:szCs w:val="26"/>
          <w:lang w:eastAsia="sk-SK"/>
        </w:rPr>
        <w:t xml:space="preserve">I v novej vlasti ich však stíhali vlny pogromov. Napríklad len </w:t>
      </w:r>
      <w:r w:rsidRPr="00636740">
        <w:rPr>
          <w:rFonts w:eastAsia="Times New Roman" w:cs="Times New Roman"/>
          <w:b/>
          <w:bCs/>
          <w:sz w:val="26"/>
          <w:szCs w:val="26"/>
          <w:lang w:eastAsia="sk-SK"/>
        </w:rPr>
        <w:t>vojaci kozáckej armády</w:t>
      </w:r>
      <w:r w:rsidRPr="00636740">
        <w:rPr>
          <w:rFonts w:eastAsia="Times New Roman" w:cs="Times New Roman"/>
          <w:sz w:val="26"/>
          <w:szCs w:val="26"/>
          <w:lang w:eastAsia="sk-SK"/>
        </w:rPr>
        <w:t xml:space="preserve"> Bohdana </w:t>
      </w:r>
      <w:proofErr w:type="spellStart"/>
      <w:r w:rsidRPr="00636740">
        <w:rPr>
          <w:rFonts w:eastAsia="Times New Roman" w:cs="Times New Roman"/>
          <w:sz w:val="26"/>
          <w:szCs w:val="26"/>
          <w:lang w:eastAsia="sk-SK"/>
        </w:rPr>
        <w:t>Chmelnického</w:t>
      </w:r>
      <w:proofErr w:type="spellEnd"/>
      <w:r w:rsidRPr="00636740">
        <w:rPr>
          <w:rFonts w:eastAsia="Times New Roman" w:cs="Times New Roman"/>
          <w:sz w:val="26"/>
          <w:szCs w:val="26"/>
          <w:lang w:eastAsia="sk-SK"/>
        </w:rPr>
        <w:t xml:space="preserve"> (1595 – 1657) </w:t>
      </w:r>
      <w:r w:rsidRPr="00636740">
        <w:rPr>
          <w:rFonts w:eastAsia="Times New Roman" w:cs="Times New Roman"/>
          <w:b/>
          <w:bCs/>
          <w:sz w:val="26"/>
          <w:szCs w:val="26"/>
          <w:lang w:eastAsia="sk-SK"/>
        </w:rPr>
        <w:t>pozabíjali desaťtisíc</w:t>
      </w:r>
      <w:r w:rsidR="005054FF" w:rsidRPr="00636740">
        <w:rPr>
          <w:rFonts w:eastAsia="Times New Roman" w:cs="Times New Roman"/>
          <w:b/>
          <w:bCs/>
          <w:sz w:val="26"/>
          <w:szCs w:val="26"/>
          <w:lang w:eastAsia="sk-SK"/>
        </w:rPr>
        <w:t>e</w:t>
      </w:r>
      <w:r w:rsidRPr="00636740">
        <w:rPr>
          <w:rFonts w:eastAsia="Times New Roman" w:cs="Times New Roman"/>
          <w:b/>
          <w:bCs/>
          <w:sz w:val="26"/>
          <w:szCs w:val="26"/>
          <w:lang w:eastAsia="sk-SK"/>
        </w:rPr>
        <w:t xml:space="preserve"> Židov</w:t>
      </w:r>
      <w:r w:rsidRPr="00636740">
        <w:rPr>
          <w:rFonts w:eastAsia="Times New Roman" w:cs="Times New Roman"/>
          <w:sz w:val="26"/>
          <w:szCs w:val="26"/>
          <w:lang w:eastAsia="sk-SK"/>
        </w:rPr>
        <w:t xml:space="preserve">. </w:t>
      </w:r>
      <w:r w:rsidR="00D87890" w:rsidRPr="00636740">
        <w:rPr>
          <w:rFonts w:eastAsia="Times New Roman" w:cs="Times New Roman"/>
          <w:sz w:val="26"/>
          <w:szCs w:val="26"/>
          <w:lang w:eastAsia="sk-SK"/>
        </w:rPr>
        <w:t>S</w:t>
      </w:r>
      <w:r w:rsidRPr="00636740">
        <w:rPr>
          <w:rFonts w:eastAsia="Times New Roman" w:cs="Times New Roman"/>
          <w:sz w:val="26"/>
          <w:szCs w:val="26"/>
          <w:lang w:eastAsia="sk-SK"/>
        </w:rPr>
        <w:t xml:space="preserve">ituácia </w:t>
      </w:r>
      <w:r w:rsidR="00315371" w:rsidRPr="00636740">
        <w:rPr>
          <w:rFonts w:eastAsia="Times New Roman" w:cs="Times New Roman"/>
          <w:sz w:val="26"/>
          <w:szCs w:val="26"/>
          <w:lang w:eastAsia="sk-SK"/>
        </w:rPr>
        <w:t xml:space="preserve">východoeurópskych </w:t>
      </w:r>
      <w:r w:rsidR="00D87890" w:rsidRPr="00636740">
        <w:rPr>
          <w:rFonts w:eastAsia="Times New Roman" w:cs="Times New Roman"/>
          <w:sz w:val="26"/>
          <w:szCs w:val="26"/>
          <w:lang w:eastAsia="sk-SK"/>
        </w:rPr>
        <w:t xml:space="preserve">Židov </w:t>
      </w:r>
      <w:r w:rsidRPr="00636740">
        <w:rPr>
          <w:rFonts w:eastAsia="Times New Roman" w:cs="Times New Roman"/>
          <w:sz w:val="26"/>
          <w:szCs w:val="26"/>
          <w:lang w:eastAsia="sk-SK"/>
        </w:rPr>
        <w:t xml:space="preserve">bola skľučujúca. </w:t>
      </w:r>
      <w:r w:rsidR="004413FD" w:rsidRPr="00636740">
        <w:rPr>
          <w:rFonts w:eastAsia="Times New Roman" w:cs="Times New Roman"/>
          <w:sz w:val="26"/>
          <w:szCs w:val="26"/>
          <w:lang w:eastAsia="sk-SK"/>
        </w:rPr>
        <w:t>S nádejou očakávali Mesiáša</w:t>
      </w:r>
      <w:r w:rsidRPr="00636740">
        <w:rPr>
          <w:rFonts w:eastAsia="Times New Roman" w:cs="Times New Roman"/>
          <w:sz w:val="26"/>
          <w:szCs w:val="26"/>
          <w:lang w:eastAsia="sk-SK"/>
        </w:rPr>
        <w:t>.</w:t>
      </w:r>
      <w:r w:rsidR="004413FD" w:rsidRPr="00636740">
        <w:rPr>
          <w:rFonts w:eastAsia="Times New Roman" w:cs="Times New Roman"/>
          <w:sz w:val="26"/>
          <w:szCs w:val="26"/>
          <w:lang w:eastAsia="sk-SK"/>
        </w:rPr>
        <w:t xml:space="preserve"> </w:t>
      </w:r>
      <w:r w:rsidRPr="00636740">
        <w:rPr>
          <w:rFonts w:eastAsia="Times New Roman" w:cs="Times New Roman"/>
          <w:b/>
          <w:bCs/>
          <w:sz w:val="26"/>
          <w:szCs w:val="26"/>
          <w:lang w:eastAsia="sk-SK"/>
        </w:rPr>
        <w:t xml:space="preserve">Ich nádeje </w:t>
      </w:r>
      <w:r w:rsidR="00D87890" w:rsidRPr="00636740">
        <w:rPr>
          <w:rFonts w:eastAsia="Times New Roman" w:cs="Times New Roman"/>
          <w:b/>
          <w:bCs/>
          <w:sz w:val="26"/>
          <w:szCs w:val="26"/>
          <w:lang w:eastAsia="sk-SK"/>
        </w:rPr>
        <w:t xml:space="preserve">však </w:t>
      </w:r>
      <w:r w:rsidRPr="00636740">
        <w:rPr>
          <w:rFonts w:eastAsia="Times New Roman" w:cs="Times New Roman"/>
          <w:b/>
          <w:bCs/>
          <w:sz w:val="26"/>
          <w:szCs w:val="26"/>
          <w:lang w:eastAsia="sk-SK"/>
        </w:rPr>
        <w:t xml:space="preserve">boli </w:t>
      </w:r>
      <w:r w:rsidR="004413FD" w:rsidRPr="00636740">
        <w:rPr>
          <w:rFonts w:eastAsia="Times New Roman" w:cs="Times New Roman"/>
          <w:b/>
          <w:bCs/>
          <w:sz w:val="26"/>
          <w:szCs w:val="26"/>
          <w:lang w:eastAsia="sk-SK"/>
        </w:rPr>
        <w:t xml:space="preserve"> opakovane </w:t>
      </w:r>
      <w:r w:rsidRPr="00636740">
        <w:rPr>
          <w:rFonts w:eastAsia="Times New Roman" w:cs="Times New Roman"/>
          <w:b/>
          <w:bCs/>
          <w:sz w:val="26"/>
          <w:szCs w:val="26"/>
          <w:lang w:eastAsia="sk-SK"/>
        </w:rPr>
        <w:t>s</w:t>
      </w:r>
      <w:r w:rsidR="004413FD" w:rsidRPr="00636740">
        <w:rPr>
          <w:rFonts w:eastAsia="Times New Roman" w:cs="Times New Roman"/>
          <w:b/>
          <w:bCs/>
          <w:sz w:val="26"/>
          <w:szCs w:val="26"/>
          <w:lang w:eastAsia="sk-SK"/>
        </w:rPr>
        <w:t>klaman</w:t>
      </w:r>
      <w:r w:rsidRPr="00636740">
        <w:rPr>
          <w:rFonts w:eastAsia="Times New Roman" w:cs="Times New Roman"/>
          <w:b/>
          <w:bCs/>
          <w:sz w:val="26"/>
          <w:szCs w:val="26"/>
          <w:lang w:eastAsia="sk-SK"/>
        </w:rPr>
        <w:t>é</w:t>
      </w:r>
      <w:r w:rsidR="004413FD" w:rsidRPr="00636740">
        <w:rPr>
          <w:rFonts w:eastAsia="Times New Roman" w:cs="Times New Roman"/>
          <w:sz w:val="26"/>
          <w:szCs w:val="26"/>
          <w:lang w:eastAsia="sk-SK"/>
        </w:rPr>
        <w:t xml:space="preserve">, keď v priebehu niekoľkých generácií sa viacerí pasovali do úlohy zasľúbeného mesiáša, </w:t>
      </w:r>
      <w:r w:rsidRPr="00636740">
        <w:rPr>
          <w:rFonts w:eastAsia="Times New Roman" w:cs="Times New Roman"/>
          <w:sz w:val="26"/>
          <w:szCs w:val="26"/>
          <w:lang w:eastAsia="sk-SK"/>
        </w:rPr>
        <w:t xml:space="preserve">no </w:t>
      </w:r>
      <w:r w:rsidR="004413FD" w:rsidRPr="00636740">
        <w:rPr>
          <w:rFonts w:eastAsia="Times New Roman" w:cs="Times New Roman"/>
          <w:sz w:val="26"/>
          <w:szCs w:val="26"/>
          <w:lang w:eastAsia="sk-SK"/>
        </w:rPr>
        <w:t>jeden (</w:t>
      </w:r>
      <w:proofErr w:type="spellStart"/>
      <w:r w:rsidR="004413FD" w:rsidRPr="00636740">
        <w:rPr>
          <w:rFonts w:eastAsia="Times New Roman" w:cs="Times New Roman"/>
          <w:sz w:val="26"/>
          <w:szCs w:val="26"/>
          <w:lang w:eastAsia="sk-SK"/>
        </w:rPr>
        <w:t>Šabataj</w:t>
      </w:r>
      <w:proofErr w:type="spellEnd"/>
      <w:r w:rsidR="004413FD" w:rsidRPr="00636740">
        <w:rPr>
          <w:rFonts w:eastAsia="Times New Roman" w:cs="Times New Roman"/>
          <w:sz w:val="26"/>
          <w:szCs w:val="26"/>
          <w:lang w:eastAsia="sk-SK"/>
        </w:rPr>
        <w:t xml:space="preserve"> </w:t>
      </w:r>
      <w:proofErr w:type="spellStart"/>
      <w:r w:rsidR="004413FD" w:rsidRPr="00636740">
        <w:rPr>
          <w:rFonts w:eastAsia="Times New Roman" w:cs="Times New Roman"/>
          <w:sz w:val="26"/>
          <w:szCs w:val="26"/>
          <w:lang w:eastAsia="sk-SK"/>
        </w:rPr>
        <w:t>Cvi</w:t>
      </w:r>
      <w:proofErr w:type="spellEnd"/>
      <w:r w:rsidR="004413FD" w:rsidRPr="00636740">
        <w:rPr>
          <w:rFonts w:eastAsia="Times New Roman" w:cs="Times New Roman"/>
          <w:sz w:val="26"/>
          <w:szCs w:val="26"/>
          <w:lang w:eastAsia="sk-SK"/>
        </w:rPr>
        <w:t xml:space="preserve"> 1626 – 1676) prijal islam, iný (</w:t>
      </w:r>
      <w:proofErr w:type="spellStart"/>
      <w:r w:rsidR="004413FD" w:rsidRPr="00636740">
        <w:rPr>
          <w:rFonts w:eastAsia="Times New Roman" w:cs="Times New Roman"/>
          <w:sz w:val="26"/>
          <w:szCs w:val="26"/>
          <w:lang w:eastAsia="sk-SK"/>
        </w:rPr>
        <w:t>Jakob</w:t>
      </w:r>
      <w:proofErr w:type="spellEnd"/>
      <w:r w:rsidR="004413FD" w:rsidRPr="00636740">
        <w:rPr>
          <w:rFonts w:eastAsia="Times New Roman" w:cs="Times New Roman"/>
          <w:sz w:val="26"/>
          <w:szCs w:val="26"/>
          <w:lang w:eastAsia="sk-SK"/>
        </w:rPr>
        <w:t xml:space="preserve"> Frank 1726 – 1791) prestúpil ku katolicizmu. </w:t>
      </w:r>
      <w:r w:rsidRPr="00636740">
        <w:rPr>
          <w:rFonts w:eastAsia="Times New Roman" w:cs="Times New Roman"/>
          <w:sz w:val="26"/>
          <w:szCs w:val="26"/>
          <w:lang w:eastAsia="sk-SK"/>
        </w:rPr>
        <w:t>Aj</w:t>
      </w:r>
      <w:r w:rsidR="004413FD" w:rsidRPr="00636740">
        <w:rPr>
          <w:rFonts w:eastAsia="Times New Roman" w:cs="Times New Roman"/>
          <w:sz w:val="26"/>
          <w:szCs w:val="26"/>
          <w:lang w:eastAsia="sk-SK"/>
        </w:rPr>
        <w:t xml:space="preserve"> to zapríčinilo, že rabínski učenci zo západne Európy hľadeli na východoeurópskych Žido</w:t>
      </w:r>
      <w:r w:rsidR="00AC78C6" w:rsidRPr="00636740">
        <w:rPr>
          <w:rFonts w:eastAsia="Times New Roman" w:cs="Times New Roman"/>
          <w:sz w:val="26"/>
          <w:szCs w:val="26"/>
          <w:lang w:eastAsia="sk-SK"/>
        </w:rPr>
        <w:t xml:space="preserve">v </w:t>
      </w:r>
      <w:r w:rsidRPr="00636740">
        <w:rPr>
          <w:rFonts w:eastAsia="Times New Roman" w:cs="Times New Roman"/>
          <w:sz w:val="26"/>
          <w:szCs w:val="26"/>
          <w:lang w:eastAsia="sk-SK"/>
        </w:rPr>
        <w:t xml:space="preserve">s nedôverou. </w:t>
      </w:r>
      <w:r w:rsidR="00AC78C6" w:rsidRPr="00636740">
        <w:rPr>
          <w:rFonts w:eastAsia="Times New Roman" w:cs="Times New Roman"/>
          <w:sz w:val="26"/>
          <w:szCs w:val="26"/>
          <w:lang w:eastAsia="sk-SK"/>
        </w:rPr>
        <w:t xml:space="preserve">Novú nádej priniesol </w:t>
      </w:r>
      <w:r w:rsidR="00AC78C6" w:rsidRPr="00636740">
        <w:rPr>
          <w:rFonts w:eastAsia="Times New Roman" w:cs="Times New Roman"/>
          <w:b/>
          <w:bCs/>
          <w:sz w:val="26"/>
          <w:szCs w:val="26"/>
          <w:lang w:eastAsia="sk-SK"/>
        </w:rPr>
        <w:t>rabí</w:t>
      </w:r>
      <w:r w:rsidR="005054FF" w:rsidRPr="00636740">
        <w:rPr>
          <w:rFonts w:eastAsia="Times New Roman" w:cs="Times New Roman"/>
          <w:b/>
          <w:bCs/>
          <w:sz w:val="26"/>
          <w:szCs w:val="26"/>
          <w:lang w:eastAsia="sk-SK"/>
        </w:rPr>
        <w:t>n</w:t>
      </w:r>
      <w:r w:rsidR="00AC78C6" w:rsidRPr="00636740">
        <w:rPr>
          <w:rFonts w:eastAsia="Times New Roman" w:cs="Times New Roman"/>
          <w:b/>
          <w:bCs/>
          <w:sz w:val="26"/>
          <w:szCs w:val="26"/>
          <w:lang w:eastAsia="sk-SK"/>
        </w:rPr>
        <w:t xml:space="preserve"> </w:t>
      </w:r>
      <w:proofErr w:type="spellStart"/>
      <w:r w:rsidR="00AC78C6" w:rsidRPr="00636740">
        <w:rPr>
          <w:rFonts w:eastAsia="Times New Roman" w:cs="Times New Roman"/>
          <w:b/>
          <w:bCs/>
          <w:sz w:val="26"/>
          <w:szCs w:val="26"/>
          <w:lang w:eastAsia="sk-SK"/>
        </w:rPr>
        <w:t>Baal</w:t>
      </w:r>
      <w:proofErr w:type="spellEnd"/>
      <w:r w:rsidR="00AC78C6" w:rsidRPr="00636740">
        <w:rPr>
          <w:rFonts w:eastAsia="Times New Roman" w:cs="Times New Roman"/>
          <w:b/>
          <w:bCs/>
          <w:sz w:val="26"/>
          <w:szCs w:val="26"/>
          <w:lang w:eastAsia="sk-SK"/>
        </w:rPr>
        <w:t xml:space="preserve"> </w:t>
      </w:r>
      <w:proofErr w:type="spellStart"/>
      <w:r w:rsidR="00AC78C6" w:rsidRPr="00636740">
        <w:rPr>
          <w:rFonts w:eastAsia="Times New Roman" w:cs="Times New Roman"/>
          <w:b/>
          <w:bCs/>
          <w:sz w:val="26"/>
          <w:szCs w:val="26"/>
          <w:lang w:eastAsia="sk-SK"/>
        </w:rPr>
        <w:t>Šem</w:t>
      </w:r>
      <w:proofErr w:type="spellEnd"/>
      <w:r w:rsidR="00AC78C6" w:rsidRPr="00636740">
        <w:rPr>
          <w:rFonts w:eastAsia="Times New Roman" w:cs="Times New Roman"/>
          <w:b/>
          <w:bCs/>
          <w:sz w:val="26"/>
          <w:szCs w:val="26"/>
          <w:lang w:eastAsia="sk-SK"/>
        </w:rPr>
        <w:t xml:space="preserve"> </w:t>
      </w:r>
      <w:proofErr w:type="spellStart"/>
      <w:r w:rsidR="00AC78C6" w:rsidRPr="00636740">
        <w:rPr>
          <w:rFonts w:eastAsia="Times New Roman" w:cs="Times New Roman"/>
          <w:b/>
          <w:bCs/>
          <w:sz w:val="26"/>
          <w:szCs w:val="26"/>
          <w:lang w:eastAsia="sk-SK"/>
        </w:rPr>
        <w:t>Tov</w:t>
      </w:r>
      <w:proofErr w:type="spellEnd"/>
      <w:r w:rsidR="00AC78C6" w:rsidRPr="00636740">
        <w:rPr>
          <w:rFonts w:eastAsia="Times New Roman" w:cs="Times New Roman"/>
          <w:sz w:val="26"/>
          <w:szCs w:val="26"/>
          <w:lang w:eastAsia="sk-SK"/>
        </w:rPr>
        <w:t xml:space="preserve">, ktorý </w:t>
      </w:r>
      <w:r w:rsidR="00724BB0" w:rsidRPr="00636740">
        <w:rPr>
          <w:rFonts w:eastAsia="Times New Roman" w:cs="Times New Roman"/>
          <w:sz w:val="26"/>
          <w:szCs w:val="26"/>
          <w:lang w:eastAsia="sk-SK"/>
        </w:rPr>
        <w:t xml:space="preserve">(v 30-tych rokoch 18. st.) </w:t>
      </w:r>
      <w:r w:rsidR="00AC78C6" w:rsidRPr="00636740">
        <w:rPr>
          <w:rFonts w:eastAsia="Times New Roman" w:cs="Times New Roman"/>
          <w:sz w:val="26"/>
          <w:szCs w:val="26"/>
          <w:lang w:eastAsia="sk-SK"/>
        </w:rPr>
        <w:t xml:space="preserve">prinášal posolstvo radosti a nádeje </w:t>
      </w:r>
      <w:r w:rsidR="00724BB0" w:rsidRPr="00636740">
        <w:rPr>
          <w:rFonts w:eastAsia="Times New Roman" w:cs="Times New Roman"/>
          <w:sz w:val="26"/>
          <w:szCs w:val="26"/>
          <w:lang w:eastAsia="sk-SK"/>
        </w:rPr>
        <w:t xml:space="preserve">a získal </w:t>
      </w:r>
      <w:r w:rsidR="00AC78C6" w:rsidRPr="00636740">
        <w:rPr>
          <w:rFonts w:eastAsia="Times New Roman" w:cs="Times New Roman"/>
          <w:sz w:val="26"/>
          <w:szCs w:val="26"/>
          <w:lang w:eastAsia="sk-SK"/>
        </w:rPr>
        <w:t xml:space="preserve"> </w:t>
      </w:r>
      <w:r w:rsidR="00724BB0" w:rsidRPr="00636740">
        <w:rPr>
          <w:rFonts w:eastAsia="Times New Roman" w:cs="Times New Roman"/>
          <w:sz w:val="26"/>
          <w:szCs w:val="26"/>
          <w:lang w:eastAsia="sk-SK"/>
        </w:rPr>
        <w:t xml:space="preserve">mnoho stúpencov. Vzniklo </w:t>
      </w:r>
      <w:r w:rsidR="00724BB0" w:rsidRPr="00636740">
        <w:rPr>
          <w:rFonts w:eastAsia="Times New Roman" w:cs="Times New Roman"/>
          <w:b/>
          <w:bCs/>
          <w:sz w:val="26"/>
          <w:szCs w:val="26"/>
          <w:lang w:eastAsia="sk-SK"/>
        </w:rPr>
        <w:t>prebudenie</w:t>
      </w:r>
      <w:r w:rsidR="00724BB0" w:rsidRPr="00636740">
        <w:rPr>
          <w:rFonts w:eastAsia="Times New Roman" w:cs="Times New Roman"/>
          <w:sz w:val="26"/>
          <w:szCs w:val="26"/>
          <w:lang w:eastAsia="sk-SK"/>
        </w:rPr>
        <w:t xml:space="preserve">, ktoré nikto nečakal – hnutie, prívržencov ktorého voláme </w:t>
      </w:r>
      <w:proofErr w:type="spellStart"/>
      <w:r w:rsidR="00724BB0" w:rsidRPr="00636740">
        <w:rPr>
          <w:rFonts w:eastAsia="Times New Roman" w:cs="Times New Roman"/>
          <w:b/>
          <w:bCs/>
          <w:sz w:val="26"/>
          <w:szCs w:val="26"/>
          <w:lang w:eastAsia="sk-SK"/>
        </w:rPr>
        <w:t>chasidi</w:t>
      </w:r>
      <w:proofErr w:type="spellEnd"/>
      <w:r w:rsidR="00724BB0" w:rsidRPr="00636740">
        <w:rPr>
          <w:rFonts w:eastAsia="Times New Roman" w:cs="Times New Roman"/>
          <w:sz w:val="26"/>
          <w:szCs w:val="26"/>
          <w:lang w:eastAsia="sk-SK"/>
        </w:rPr>
        <w:t xml:space="preserve">. Verili </w:t>
      </w:r>
      <w:r w:rsidR="00724BB0" w:rsidRPr="00636740">
        <w:rPr>
          <w:rFonts w:eastAsia="Times New Roman" w:cs="Times New Roman"/>
          <w:b/>
          <w:bCs/>
          <w:sz w:val="26"/>
          <w:szCs w:val="26"/>
          <w:lang w:eastAsia="sk-SK"/>
        </w:rPr>
        <w:t>v silu rozprávania príbehov</w:t>
      </w:r>
      <w:r w:rsidR="00724BB0" w:rsidRPr="00636740">
        <w:rPr>
          <w:rFonts w:eastAsia="Times New Roman" w:cs="Times New Roman"/>
          <w:sz w:val="26"/>
          <w:szCs w:val="26"/>
          <w:lang w:eastAsia="sk-SK"/>
        </w:rPr>
        <w:t>.</w:t>
      </w:r>
      <w:r w:rsidR="004E749D" w:rsidRPr="00636740">
        <w:rPr>
          <w:rFonts w:eastAsia="Times New Roman" w:cs="Times New Roman"/>
          <w:sz w:val="26"/>
          <w:szCs w:val="26"/>
          <w:lang w:eastAsia="sk-SK"/>
        </w:rPr>
        <w:t xml:space="preserve"> Radi a </w:t>
      </w:r>
      <w:r w:rsidR="004E749D" w:rsidRPr="00636740">
        <w:rPr>
          <w:rFonts w:eastAsia="Times New Roman" w:cs="Times New Roman"/>
          <w:b/>
          <w:bCs/>
          <w:sz w:val="26"/>
          <w:szCs w:val="26"/>
          <w:lang w:eastAsia="sk-SK"/>
        </w:rPr>
        <w:t>vrúcne spievali</w:t>
      </w:r>
      <w:r w:rsidR="004E749D" w:rsidRPr="00636740">
        <w:rPr>
          <w:rFonts w:eastAsia="Times New Roman" w:cs="Times New Roman"/>
          <w:sz w:val="26"/>
          <w:szCs w:val="26"/>
          <w:lang w:eastAsia="sk-SK"/>
        </w:rPr>
        <w:t xml:space="preserve">, tancovali. </w:t>
      </w:r>
      <w:r w:rsidR="004E749D" w:rsidRPr="00636740">
        <w:rPr>
          <w:rFonts w:eastAsia="Times New Roman" w:cs="Times New Roman"/>
          <w:b/>
          <w:bCs/>
          <w:sz w:val="26"/>
          <w:szCs w:val="26"/>
          <w:lang w:eastAsia="sk-SK"/>
        </w:rPr>
        <w:t>Ich viera bola zanietená.</w:t>
      </w:r>
      <w:r w:rsidR="004E749D" w:rsidRPr="00636740">
        <w:rPr>
          <w:rFonts w:eastAsia="Times New Roman" w:cs="Times New Roman"/>
          <w:sz w:val="26"/>
          <w:szCs w:val="26"/>
          <w:lang w:eastAsia="sk-SK"/>
        </w:rPr>
        <w:t xml:space="preserve"> </w:t>
      </w:r>
      <w:r w:rsidR="00B04887" w:rsidRPr="00636740">
        <w:rPr>
          <w:rFonts w:eastAsia="Times New Roman" w:cs="Times New Roman"/>
          <w:sz w:val="26"/>
          <w:szCs w:val="26"/>
          <w:lang w:eastAsia="sk-SK"/>
        </w:rPr>
        <w:t xml:space="preserve">Vo východnej Európe boli v 2. svetovej  vojne boli </w:t>
      </w:r>
      <w:r w:rsidR="004E749D" w:rsidRPr="00636740">
        <w:rPr>
          <w:rFonts w:eastAsia="Times New Roman" w:cs="Times New Roman"/>
          <w:sz w:val="26"/>
          <w:szCs w:val="26"/>
          <w:lang w:eastAsia="sk-SK"/>
        </w:rPr>
        <w:t xml:space="preserve"> </w:t>
      </w:r>
      <w:r w:rsidR="00B04887" w:rsidRPr="00636740">
        <w:rPr>
          <w:rFonts w:eastAsia="Times New Roman" w:cs="Times New Roman"/>
          <w:sz w:val="26"/>
          <w:szCs w:val="26"/>
          <w:lang w:eastAsia="sk-SK"/>
        </w:rPr>
        <w:t xml:space="preserve">temer vyhubení. Našťastie, aspoň zvyšky </w:t>
      </w:r>
      <w:r w:rsidR="00315371" w:rsidRPr="00636740">
        <w:rPr>
          <w:rFonts w:eastAsia="Times New Roman" w:cs="Times New Roman"/>
          <w:sz w:val="26"/>
          <w:szCs w:val="26"/>
          <w:lang w:eastAsia="sk-SK"/>
        </w:rPr>
        <w:t xml:space="preserve">– aj vďaka emigrácii – </w:t>
      </w:r>
      <w:r w:rsidR="00B04887" w:rsidRPr="00636740">
        <w:rPr>
          <w:rFonts w:eastAsia="Times New Roman" w:cs="Times New Roman"/>
          <w:sz w:val="26"/>
          <w:szCs w:val="26"/>
          <w:lang w:eastAsia="sk-SK"/>
        </w:rPr>
        <w:t>prežili</w:t>
      </w:r>
      <w:r w:rsidR="00315371" w:rsidRPr="00636740">
        <w:rPr>
          <w:rFonts w:eastAsia="Times New Roman" w:cs="Times New Roman"/>
          <w:sz w:val="26"/>
          <w:szCs w:val="26"/>
          <w:lang w:eastAsia="sk-SK"/>
        </w:rPr>
        <w:t>.</w:t>
      </w:r>
    </w:p>
    <w:p w14:paraId="557479D8" w14:textId="08E45791" w:rsidR="00724BB0" w:rsidRPr="00636740" w:rsidRDefault="00724BB0" w:rsidP="00D210A8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b/>
          <w:bCs/>
          <w:sz w:val="26"/>
          <w:szCs w:val="26"/>
          <w:lang w:eastAsia="sk-SK"/>
        </w:rPr>
      </w:pPr>
      <w:r w:rsidRPr="00636740">
        <w:rPr>
          <w:rFonts w:eastAsia="Times New Roman" w:cs="Times New Roman"/>
          <w:sz w:val="26"/>
          <w:szCs w:val="26"/>
          <w:lang w:eastAsia="sk-SK"/>
        </w:rPr>
        <w:t xml:space="preserve">Nositeľ Nobelovej ceny </w:t>
      </w:r>
      <w:proofErr w:type="spellStart"/>
      <w:r w:rsidRPr="00636740">
        <w:rPr>
          <w:rFonts w:eastAsia="Times New Roman" w:cs="Times New Roman"/>
          <w:sz w:val="26"/>
          <w:szCs w:val="26"/>
          <w:lang w:eastAsia="sk-SK"/>
        </w:rPr>
        <w:t>Eli</w:t>
      </w:r>
      <w:proofErr w:type="spellEnd"/>
      <w:r w:rsidRPr="00636740">
        <w:rPr>
          <w:rFonts w:eastAsia="Times New Roman" w:cs="Times New Roman"/>
          <w:sz w:val="26"/>
          <w:szCs w:val="26"/>
          <w:lang w:eastAsia="sk-SK"/>
        </w:rPr>
        <w:t xml:space="preserve"> </w:t>
      </w:r>
      <w:proofErr w:type="spellStart"/>
      <w:r w:rsidRPr="00636740">
        <w:rPr>
          <w:rFonts w:eastAsia="Times New Roman" w:cs="Times New Roman"/>
          <w:sz w:val="26"/>
          <w:szCs w:val="26"/>
          <w:lang w:eastAsia="sk-SK"/>
        </w:rPr>
        <w:t>Wiesel</w:t>
      </w:r>
      <w:proofErr w:type="spellEnd"/>
      <w:r w:rsidRPr="00636740">
        <w:rPr>
          <w:rFonts w:eastAsia="Times New Roman" w:cs="Times New Roman"/>
          <w:sz w:val="26"/>
          <w:szCs w:val="26"/>
          <w:lang w:eastAsia="sk-SK"/>
        </w:rPr>
        <w:t xml:space="preserve"> </w:t>
      </w:r>
      <w:proofErr w:type="spellStart"/>
      <w:r w:rsidRPr="00636740">
        <w:rPr>
          <w:rFonts w:eastAsia="Times New Roman" w:cs="Times New Roman"/>
          <w:sz w:val="26"/>
          <w:szCs w:val="26"/>
          <w:lang w:eastAsia="sk-SK"/>
        </w:rPr>
        <w:t>chasidizmus</w:t>
      </w:r>
      <w:proofErr w:type="spellEnd"/>
      <w:r w:rsidRPr="00636740">
        <w:rPr>
          <w:rFonts w:eastAsia="Times New Roman" w:cs="Times New Roman"/>
          <w:sz w:val="26"/>
          <w:szCs w:val="26"/>
          <w:lang w:eastAsia="sk-SK"/>
        </w:rPr>
        <w:t xml:space="preserve"> približuje tiež pomocou príbehu istého kováča. Chcel sa osamostatniť. Kúpil si nákovu, kladivo, mech a da dal sa do práce. No márne. Nedarilo sa mu. Poprosil o radu jedného starého kováča a ten mu vraví: Máš všetko, čo potrebuješ, akurát </w:t>
      </w:r>
      <w:r w:rsidRPr="00636740">
        <w:rPr>
          <w:rFonts w:eastAsia="Times New Roman" w:cs="Times New Roman"/>
          <w:b/>
          <w:bCs/>
          <w:sz w:val="26"/>
          <w:szCs w:val="26"/>
          <w:lang w:eastAsia="sk-SK"/>
        </w:rPr>
        <w:t>iskru nemáš.</w:t>
      </w:r>
      <w:r w:rsidRPr="00636740">
        <w:rPr>
          <w:rFonts w:eastAsia="Times New Roman" w:cs="Times New Roman"/>
          <w:sz w:val="26"/>
          <w:szCs w:val="26"/>
          <w:lang w:eastAsia="sk-SK"/>
        </w:rPr>
        <w:t xml:space="preserve"> A </w:t>
      </w:r>
      <w:r w:rsidRPr="00636740">
        <w:rPr>
          <w:rFonts w:eastAsia="Times New Roman" w:cs="Times New Roman"/>
          <w:b/>
          <w:bCs/>
          <w:sz w:val="26"/>
          <w:szCs w:val="26"/>
          <w:lang w:eastAsia="sk-SK"/>
        </w:rPr>
        <w:t xml:space="preserve">to je </w:t>
      </w:r>
      <w:proofErr w:type="spellStart"/>
      <w:r w:rsidRPr="00636740">
        <w:rPr>
          <w:rFonts w:eastAsia="Times New Roman" w:cs="Times New Roman"/>
          <w:b/>
          <w:bCs/>
          <w:sz w:val="26"/>
          <w:szCs w:val="26"/>
          <w:lang w:eastAsia="sk-SK"/>
        </w:rPr>
        <w:t>chasidizmus</w:t>
      </w:r>
      <w:proofErr w:type="spellEnd"/>
      <w:r w:rsidRPr="00636740">
        <w:rPr>
          <w:rFonts w:eastAsia="Times New Roman" w:cs="Times New Roman"/>
          <w:b/>
          <w:bCs/>
          <w:sz w:val="26"/>
          <w:szCs w:val="26"/>
          <w:lang w:eastAsia="sk-SK"/>
        </w:rPr>
        <w:t xml:space="preserve">.  Iskra.  </w:t>
      </w:r>
    </w:p>
    <w:p w14:paraId="6E1698F2" w14:textId="3F26E85D" w:rsidR="00724BB0" w:rsidRPr="00636740" w:rsidRDefault="00724BB0" w:rsidP="00D210A8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sz w:val="26"/>
          <w:szCs w:val="26"/>
          <w:lang w:eastAsia="sk-SK"/>
        </w:rPr>
      </w:pPr>
      <w:r w:rsidRPr="00636740">
        <w:rPr>
          <w:rFonts w:eastAsia="Times New Roman" w:cs="Times New Roman"/>
          <w:sz w:val="26"/>
          <w:szCs w:val="26"/>
          <w:lang w:eastAsia="sk-SK"/>
        </w:rPr>
        <w:t xml:space="preserve">Ako kresťania by sme moli povedať: </w:t>
      </w:r>
      <w:r w:rsidRPr="00636740">
        <w:rPr>
          <w:rFonts w:eastAsia="Times New Roman" w:cs="Times New Roman"/>
          <w:b/>
          <w:bCs/>
          <w:sz w:val="26"/>
          <w:szCs w:val="26"/>
          <w:lang w:eastAsia="sk-SK"/>
        </w:rPr>
        <w:t>Duch Svätý.</w:t>
      </w:r>
      <w:r w:rsidRPr="00636740">
        <w:rPr>
          <w:rFonts w:eastAsia="Times New Roman" w:cs="Times New Roman"/>
          <w:sz w:val="26"/>
          <w:szCs w:val="26"/>
          <w:lang w:eastAsia="sk-SK"/>
        </w:rPr>
        <w:t xml:space="preserve"> </w:t>
      </w:r>
      <w:r w:rsidR="00B04887" w:rsidRPr="00636740">
        <w:rPr>
          <w:rFonts w:eastAsia="Times New Roman" w:cs="Times New Roman"/>
          <w:sz w:val="26"/>
          <w:szCs w:val="26"/>
          <w:lang w:eastAsia="sk-SK"/>
        </w:rPr>
        <w:t xml:space="preserve">Bez jeho pôsobenia sme bez iskry. Žijeme bezduchý život. </w:t>
      </w:r>
    </w:p>
    <w:p w14:paraId="3519302C" w14:textId="77777777" w:rsidR="00D87890" w:rsidRPr="00636740" w:rsidRDefault="00D87890" w:rsidP="00D210A8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sz w:val="26"/>
          <w:szCs w:val="26"/>
          <w:lang w:eastAsia="sk-SK"/>
        </w:rPr>
      </w:pPr>
    </w:p>
    <w:p w14:paraId="4A66257E" w14:textId="0F610FD6" w:rsidR="004E749D" w:rsidRPr="00636740" w:rsidRDefault="004E749D" w:rsidP="00D210A8">
      <w:pPr>
        <w:shd w:val="clear" w:color="auto" w:fill="FFFFFF"/>
        <w:spacing w:after="0" w:line="240" w:lineRule="auto"/>
        <w:jc w:val="both"/>
        <w:outlineLvl w:val="1"/>
        <w:rPr>
          <w:rStyle w:val="verse-item-text"/>
          <w:i/>
          <w:iCs/>
          <w:sz w:val="26"/>
          <w:szCs w:val="26"/>
          <w:shd w:val="clear" w:color="auto" w:fill="FFFFFF"/>
        </w:rPr>
      </w:pPr>
      <w:proofErr w:type="spellStart"/>
      <w:r w:rsidRPr="00636740">
        <w:rPr>
          <w:rFonts w:eastAsia="Times New Roman" w:cs="Times New Roman"/>
          <w:sz w:val="26"/>
          <w:szCs w:val="26"/>
          <w:lang w:eastAsia="sk-SK"/>
        </w:rPr>
        <w:t>Chasidi</w:t>
      </w:r>
      <w:proofErr w:type="spellEnd"/>
      <w:r w:rsidRPr="00636740">
        <w:rPr>
          <w:rFonts w:eastAsia="Times New Roman" w:cs="Times New Roman"/>
          <w:sz w:val="26"/>
          <w:szCs w:val="26"/>
          <w:lang w:eastAsia="sk-SK"/>
        </w:rPr>
        <w:t xml:space="preserve"> verili, že </w:t>
      </w:r>
      <w:r w:rsidRPr="00636740">
        <w:rPr>
          <w:rFonts w:eastAsia="Times New Roman" w:cs="Times New Roman"/>
          <w:b/>
          <w:bCs/>
          <w:sz w:val="26"/>
          <w:szCs w:val="26"/>
          <w:lang w:eastAsia="sk-SK"/>
        </w:rPr>
        <w:t xml:space="preserve">všetka hmota je plná iskier Božej svätosti. </w:t>
      </w:r>
      <w:r w:rsidR="0094684F" w:rsidRPr="00636740">
        <w:rPr>
          <w:rFonts w:eastAsia="Times New Roman" w:cs="Times New Roman"/>
          <w:sz w:val="26"/>
          <w:szCs w:val="26"/>
          <w:lang w:eastAsia="sk-SK"/>
        </w:rPr>
        <w:t xml:space="preserve">Nám to pripomína </w:t>
      </w:r>
      <w:r w:rsidRPr="00636740">
        <w:rPr>
          <w:rFonts w:eastAsia="Times New Roman" w:cs="Times New Roman"/>
          <w:sz w:val="26"/>
          <w:szCs w:val="26"/>
          <w:lang w:eastAsia="sk-SK"/>
        </w:rPr>
        <w:t xml:space="preserve">výrok z Jána 1, 3n: </w:t>
      </w:r>
      <w:r w:rsidRPr="00636740">
        <w:rPr>
          <w:rFonts w:eastAsia="Times New Roman" w:cs="Times New Roman"/>
          <w:i/>
          <w:iCs/>
          <w:sz w:val="26"/>
          <w:szCs w:val="26"/>
          <w:lang w:eastAsia="sk-SK"/>
        </w:rPr>
        <w:t>„</w:t>
      </w:r>
      <w:r w:rsidRPr="00636740">
        <w:rPr>
          <w:rStyle w:val="verse-item-text"/>
          <w:i/>
          <w:iCs/>
          <w:sz w:val="26"/>
          <w:szCs w:val="26"/>
          <w:shd w:val="clear" w:color="auto" w:fill="FFFFFF"/>
        </w:rPr>
        <w:t>Ním</w:t>
      </w:r>
      <w:r w:rsidRPr="00636740">
        <w:rPr>
          <w:rStyle w:val="verse-item-text"/>
          <w:sz w:val="26"/>
          <w:szCs w:val="26"/>
          <w:shd w:val="clear" w:color="auto" w:fill="FFFFFF"/>
        </w:rPr>
        <w:t xml:space="preserve"> (Slovom, ktoré bolo na počiatku) </w:t>
      </w:r>
      <w:r w:rsidRPr="00636740">
        <w:rPr>
          <w:rStyle w:val="verse-item-text"/>
          <w:i/>
          <w:iCs/>
          <w:sz w:val="26"/>
          <w:szCs w:val="26"/>
          <w:shd w:val="clear" w:color="auto" w:fill="FFFFFF"/>
        </w:rPr>
        <w:t>povstalo všetko a bez Neho nepovstalo nič, čo povstalo.</w:t>
      </w:r>
      <w:r w:rsidRPr="00636740">
        <w:rPr>
          <w:rStyle w:val="verse-item"/>
          <w:i/>
          <w:iCs/>
          <w:sz w:val="26"/>
          <w:szCs w:val="26"/>
          <w:shd w:val="clear" w:color="auto" w:fill="FFFFFF"/>
        </w:rPr>
        <w:t> </w:t>
      </w:r>
      <w:r w:rsidRPr="00636740">
        <w:rPr>
          <w:rStyle w:val="verse-container"/>
          <w:i/>
          <w:iCs/>
          <w:sz w:val="26"/>
          <w:szCs w:val="26"/>
          <w:shd w:val="clear" w:color="auto" w:fill="FFFFFF"/>
        </w:rPr>
        <w:t> </w:t>
      </w:r>
      <w:r w:rsidRPr="00636740">
        <w:rPr>
          <w:rStyle w:val="verse-item-text"/>
          <w:i/>
          <w:iCs/>
          <w:sz w:val="26"/>
          <w:szCs w:val="26"/>
          <w:shd w:val="clear" w:color="auto" w:fill="FFFFFF"/>
        </w:rPr>
        <w:t>V Ňom bol život a život bol svetlom ľudí.</w:t>
      </w:r>
    </w:p>
    <w:p w14:paraId="19A93AFE" w14:textId="77777777" w:rsidR="00315371" w:rsidRPr="00636740" w:rsidRDefault="00315371" w:rsidP="00D210A8">
      <w:pPr>
        <w:shd w:val="clear" w:color="auto" w:fill="FFFFFF"/>
        <w:spacing w:after="0" w:line="240" w:lineRule="auto"/>
        <w:jc w:val="both"/>
        <w:outlineLvl w:val="1"/>
        <w:rPr>
          <w:rStyle w:val="verse-item-text"/>
          <w:i/>
          <w:iCs/>
          <w:sz w:val="26"/>
          <w:szCs w:val="26"/>
          <w:shd w:val="clear" w:color="auto" w:fill="FFFFFF"/>
        </w:rPr>
      </w:pPr>
    </w:p>
    <w:p w14:paraId="368D7D19" w14:textId="77777777" w:rsidR="00315371" w:rsidRPr="00636740" w:rsidRDefault="004E749D" w:rsidP="00D210A8">
      <w:pPr>
        <w:shd w:val="clear" w:color="auto" w:fill="FFFFFF"/>
        <w:spacing w:after="0" w:line="240" w:lineRule="auto"/>
        <w:jc w:val="both"/>
        <w:outlineLvl w:val="1"/>
        <w:rPr>
          <w:rStyle w:val="verse-item-text"/>
          <w:rFonts w:ascii="Calibri" w:hAnsi="Calibri"/>
          <w:sz w:val="26"/>
          <w:szCs w:val="26"/>
          <w:shd w:val="clear" w:color="auto" w:fill="FFFFFF"/>
        </w:rPr>
      </w:pPr>
      <w:proofErr w:type="spellStart"/>
      <w:r w:rsidRPr="00636740">
        <w:rPr>
          <w:rStyle w:val="verse-item-text"/>
          <w:sz w:val="26"/>
          <w:szCs w:val="26"/>
          <w:shd w:val="clear" w:color="auto" w:fill="FFFFFF"/>
        </w:rPr>
        <w:t>Chasidi</w:t>
      </w:r>
      <w:proofErr w:type="spellEnd"/>
      <w:r w:rsidRPr="00636740">
        <w:rPr>
          <w:rStyle w:val="verse-item-text"/>
          <w:sz w:val="26"/>
          <w:szCs w:val="26"/>
          <w:shd w:val="clear" w:color="auto" w:fill="FFFFFF"/>
        </w:rPr>
        <w:t xml:space="preserve"> </w:t>
      </w:r>
      <w:r w:rsidRPr="00636740">
        <w:rPr>
          <w:rStyle w:val="verse-item-text"/>
          <w:b/>
          <w:bCs/>
          <w:sz w:val="26"/>
          <w:szCs w:val="26"/>
          <w:shd w:val="clear" w:color="auto" w:fill="FFFFFF"/>
        </w:rPr>
        <w:t>odmietajú rozdeľovať skutočnosť na svätú a nesvätú</w:t>
      </w:r>
      <w:r w:rsidRPr="00636740">
        <w:rPr>
          <w:rStyle w:val="verse-item-text"/>
          <w:sz w:val="26"/>
          <w:szCs w:val="26"/>
          <w:shd w:val="clear" w:color="auto" w:fill="FFFFFF"/>
        </w:rPr>
        <w:t xml:space="preserve">, </w:t>
      </w:r>
      <w:r w:rsidRPr="00636740">
        <w:rPr>
          <w:rStyle w:val="verse-item-text"/>
          <w:b/>
          <w:bCs/>
          <w:sz w:val="26"/>
          <w:szCs w:val="26"/>
          <w:shd w:val="clear" w:color="auto" w:fill="FFFFFF"/>
        </w:rPr>
        <w:t>duchovnú a hmotnú, zbožnú a</w:t>
      </w:r>
      <w:r w:rsidR="0094684F" w:rsidRPr="00636740">
        <w:rPr>
          <w:rStyle w:val="verse-item-text"/>
          <w:b/>
          <w:bCs/>
          <w:sz w:val="26"/>
          <w:szCs w:val="26"/>
          <w:shd w:val="clear" w:color="auto" w:fill="FFFFFF"/>
        </w:rPr>
        <w:t> </w:t>
      </w:r>
      <w:r w:rsidRPr="00636740">
        <w:rPr>
          <w:rStyle w:val="verse-item-text"/>
          <w:b/>
          <w:bCs/>
          <w:sz w:val="26"/>
          <w:szCs w:val="26"/>
          <w:shd w:val="clear" w:color="auto" w:fill="FFFFFF"/>
        </w:rPr>
        <w:t>svetskú</w:t>
      </w:r>
      <w:r w:rsidR="0094684F" w:rsidRPr="00636740">
        <w:rPr>
          <w:rStyle w:val="verse-item-text"/>
          <w:sz w:val="26"/>
          <w:szCs w:val="26"/>
          <w:shd w:val="clear" w:color="auto" w:fill="FFFFFF"/>
        </w:rPr>
        <w:t xml:space="preserve"> – ako to robí väčšina náboženstiev.</w:t>
      </w:r>
      <w:r w:rsidR="00315371" w:rsidRPr="00636740">
        <w:rPr>
          <w:rStyle w:val="verse-item-text"/>
          <w:sz w:val="26"/>
          <w:szCs w:val="26"/>
          <w:shd w:val="clear" w:color="auto" w:fill="FFFFFF"/>
        </w:rPr>
        <w:t xml:space="preserve"> Z</w:t>
      </w:r>
      <w:r w:rsidR="0094684F" w:rsidRPr="00636740">
        <w:rPr>
          <w:rStyle w:val="verse-item-text"/>
          <w:sz w:val="26"/>
          <w:szCs w:val="26"/>
          <w:shd w:val="clear" w:color="auto" w:fill="FFFFFF"/>
        </w:rPr>
        <w:t xml:space="preserve">dôrazňovali </w:t>
      </w:r>
      <w:r w:rsidR="0094684F" w:rsidRPr="00636740">
        <w:rPr>
          <w:rStyle w:val="verse-item-text"/>
          <w:b/>
          <w:bCs/>
          <w:sz w:val="26"/>
          <w:szCs w:val="26"/>
          <w:shd w:val="clear" w:color="auto" w:fill="FFFFFF"/>
        </w:rPr>
        <w:t>celistvý spôsob života</w:t>
      </w:r>
      <w:r w:rsidR="0094684F" w:rsidRPr="00636740">
        <w:rPr>
          <w:rStyle w:val="verse-item-text"/>
          <w:sz w:val="26"/>
          <w:szCs w:val="26"/>
          <w:shd w:val="clear" w:color="auto" w:fill="FFFFFF"/>
        </w:rPr>
        <w:t xml:space="preserve">, </w:t>
      </w:r>
      <w:r w:rsidR="0094684F" w:rsidRPr="00636740">
        <w:rPr>
          <w:rStyle w:val="verse-item-text"/>
          <w:b/>
          <w:bCs/>
          <w:sz w:val="26"/>
          <w:szCs w:val="26"/>
          <w:shd w:val="clear" w:color="auto" w:fill="FFFFFF"/>
        </w:rPr>
        <w:t>posväcovanie každodennosti</w:t>
      </w:r>
      <w:r w:rsidR="0094684F" w:rsidRPr="00636740">
        <w:rPr>
          <w:rStyle w:val="verse-item-text"/>
          <w:sz w:val="26"/>
          <w:szCs w:val="26"/>
          <w:shd w:val="clear" w:color="auto" w:fill="FFFFFF"/>
        </w:rPr>
        <w:t xml:space="preserve">. Teda to, že </w:t>
      </w:r>
      <w:r w:rsidR="0094684F" w:rsidRPr="00636740">
        <w:rPr>
          <w:rStyle w:val="verse-item-text"/>
          <w:b/>
          <w:bCs/>
          <w:sz w:val="26"/>
          <w:szCs w:val="26"/>
          <w:shd w:val="clear" w:color="auto" w:fill="FFFFFF"/>
        </w:rPr>
        <w:t>Bohu slúžime aj obyčajnými činnosťami</w:t>
      </w:r>
      <w:r w:rsidR="0094684F" w:rsidRPr="00636740">
        <w:rPr>
          <w:rStyle w:val="verse-item-text"/>
          <w:sz w:val="26"/>
          <w:szCs w:val="26"/>
          <w:shd w:val="clear" w:color="auto" w:fill="FFFFFF"/>
        </w:rPr>
        <w:t xml:space="preserve">: ako je príprava pokrmu, </w:t>
      </w:r>
      <w:r w:rsidR="00D87890" w:rsidRPr="00636740">
        <w:rPr>
          <w:rStyle w:val="verse-item-text"/>
          <w:sz w:val="26"/>
          <w:szCs w:val="26"/>
          <w:shd w:val="clear" w:color="auto" w:fill="FFFFFF"/>
        </w:rPr>
        <w:t xml:space="preserve">jedlo, pitie, </w:t>
      </w:r>
      <w:r w:rsidR="0094684F" w:rsidRPr="00636740">
        <w:rPr>
          <w:rStyle w:val="verse-item-text"/>
          <w:sz w:val="26"/>
          <w:szCs w:val="26"/>
          <w:shd w:val="clear" w:color="auto" w:fill="FFFFFF"/>
        </w:rPr>
        <w:t>naš</w:t>
      </w:r>
      <w:r w:rsidR="00D87890" w:rsidRPr="00636740">
        <w:rPr>
          <w:rStyle w:val="verse-item-text"/>
          <w:sz w:val="26"/>
          <w:szCs w:val="26"/>
          <w:shd w:val="clear" w:color="auto" w:fill="FFFFFF"/>
        </w:rPr>
        <w:t>a</w:t>
      </w:r>
      <w:r w:rsidR="0094684F" w:rsidRPr="00636740">
        <w:rPr>
          <w:rStyle w:val="verse-item-text"/>
          <w:sz w:val="26"/>
          <w:szCs w:val="26"/>
          <w:shd w:val="clear" w:color="auto" w:fill="FFFFFF"/>
        </w:rPr>
        <w:t xml:space="preserve"> prác</w:t>
      </w:r>
      <w:r w:rsidR="00D87890" w:rsidRPr="00636740">
        <w:rPr>
          <w:rStyle w:val="verse-item-text"/>
          <w:sz w:val="26"/>
          <w:szCs w:val="26"/>
          <w:shd w:val="clear" w:color="auto" w:fill="FFFFFF"/>
        </w:rPr>
        <w:t>a</w:t>
      </w:r>
      <w:r w:rsidR="0094684F" w:rsidRPr="00636740">
        <w:rPr>
          <w:rStyle w:val="verse-item-text"/>
          <w:sz w:val="26"/>
          <w:szCs w:val="26"/>
          <w:shd w:val="clear" w:color="auto" w:fill="FFFFFF"/>
        </w:rPr>
        <w:t xml:space="preserve"> – to všetko sú p</w:t>
      </w:r>
      <w:r w:rsidRPr="00636740">
        <w:rPr>
          <w:rStyle w:val="verse-item-text"/>
          <w:sz w:val="26"/>
          <w:szCs w:val="26"/>
          <w:shd w:val="clear" w:color="auto" w:fill="FFFFFF"/>
        </w:rPr>
        <w:t xml:space="preserve">riam bohoslužobné </w:t>
      </w:r>
      <w:r w:rsidR="0094684F" w:rsidRPr="00636740">
        <w:rPr>
          <w:rStyle w:val="verse-item-text"/>
          <w:rFonts w:ascii="Calibri" w:hAnsi="Calibri"/>
          <w:sz w:val="26"/>
          <w:szCs w:val="26"/>
          <w:shd w:val="clear" w:color="auto" w:fill="FFFFFF"/>
        </w:rPr>
        <w:t>úkony</w:t>
      </w:r>
      <w:r w:rsidRPr="00636740">
        <w:rPr>
          <w:rStyle w:val="verse-item-text"/>
          <w:rFonts w:ascii="Calibri" w:hAnsi="Calibri"/>
          <w:sz w:val="26"/>
          <w:szCs w:val="26"/>
          <w:shd w:val="clear" w:color="auto" w:fill="FFFFFF"/>
        </w:rPr>
        <w:t xml:space="preserve">.  </w:t>
      </w:r>
    </w:p>
    <w:p w14:paraId="70B2343C" w14:textId="77777777" w:rsidR="00315371" w:rsidRPr="00636740" w:rsidRDefault="0094684F" w:rsidP="00D210A8">
      <w:pPr>
        <w:shd w:val="clear" w:color="auto" w:fill="FFFFFF"/>
        <w:spacing w:after="0" w:line="240" w:lineRule="auto"/>
        <w:jc w:val="both"/>
        <w:outlineLvl w:val="1"/>
        <w:rPr>
          <w:rStyle w:val="verse-item-text"/>
          <w:rFonts w:ascii="Calibri" w:hAnsi="Calibri"/>
          <w:sz w:val="26"/>
          <w:szCs w:val="26"/>
          <w:shd w:val="clear" w:color="auto" w:fill="FFFFFF"/>
        </w:rPr>
      </w:pPr>
      <w:r w:rsidRPr="00636740">
        <w:rPr>
          <w:rStyle w:val="verse-item-text"/>
          <w:rFonts w:ascii="Calibri" w:hAnsi="Calibri"/>
          <w:b/>
          <w:bCs/>
          <w:sz w:val="26"/>
          <w:szCs w:val="26"/>
          <w:shd w:val="clear" w:color="auto" w:fill="FFFFFF"/>
        </w:rPr>
        <w:t xml:space="preserve">7 dní v týždni, 24 hodín </w:t>
      </w:r>
      <w:r w:rsidR="00D87890" w:rsidRPr="00636740">
        <w:rPr>
          <w:rStyle w:val="verse-item-text"/>
          <w:rFonts w:ascii="Calibri" w:hAnsi="Calibri"/>
          <w:b/>
          <w:bCs/>
          <w:sz w:val="26"/>
          <w:szCs w:val="26"/>
          <w:shd w:val="clear" w:color="auto" w:fill="FFFFFF"/>
        </w:rPr>
        <w:t xml:space="preserve">denne máme </w:t>
      </w:r>
      <w:r w:rsidRPr="00636740">
        <w:rPr>
          <w:rStyle w:val="verse-item-text"/>
          <w:rFonts w:ascii="Calibri" w:hAnsi="Calibri"/>
          <w:b/>
          <w:bCs/>
          <w:sz w:val="26"/>
          <w:szCs w:val="26"/>
          <w:shd w:val="clear" w:color="auto" w:fill="FFFFFF"/>
        </w:rPr>
        <w:t>hľadať posvätné v tom obyčajnom.</w:t>
      </w:r>
      <w:r w:rsidRPr="00636740">
        <w:rPr>
          <w:rStyle w:val="verse-item-text"/>
          <w:rFonts w:ascii="Calibri" w:hAnsi="Calibri"/>
          <w:sz w:val="26"/>
          <w:szCs w:val="26"/>
          <w:shd w:val="clear" w:color="auto" w:fill="FFFFFF"/>
        </w:rPr>
        <w:t xml:space="preserve">  </w:t>
      </w:r>
    </w:p>
    <w:p w14:paraId="2E6CCA2C" w14:textId="6D04EAD7" w:rsidR="004E749D" w:rsidRPr="00636740" w:rsidRDefault="0094684F" w:rsidP="00D210A8">
      <w:pPr>
        <w:shd w:val="clear" w:color="auto" w:fill="FFFFFF"/>
        <w:spacing w:after="0" w:line="240" w:lineRule="auto"/>
        <w:jc w:val="both"/>
        <w:outlineLvl w:val="1"/>
        <w:rPr>
          <w:rFonts w:ascii="Calibri" w:hAnsi="Calibri"/>
          <w:sz w:val="26"/>
          <w:szCs w:val="26"/>
          <w:shd w:val="clear" w:color="auto" w:fill="FFFFFF"/>
        </w:rPr>
      </w:pPr>
      <w:r w:rsidRPr="00636740">
        <w:rPr>
          <w:rStyle w:val="verse-item-text"/>
          <w:rFonts w:ascii="Calibri" w:hAnsi="Calibri"/>
          <w:i/>
          <w:iCs/>
          <w:sz w:val="26"/>
          <w:szCs w:val="26"/>
          <w:shd w:val="clear" w:color="auto" w:fill="FFFFFF"/>
        </w:rPr>
        <w:t>„</w:t>
      </w:r>
      <w:r w:rsidRPr="00636740">
        <w:rPr>
          <w:rFonts w:ascii="Calibri" w:hAnsi="Calibri"/>
          <w:i/>
          <w:iCs/>
          <w:sz w:val="26"/>
          <w:szCs w:val="26"/>
          <w:shd w:val="clear" w:color="auto" w:fill="FFFFFF"/>
        </w:rPr>
        <w:t>A čo činíte slovom alebo skutkom, všetko čiňte v mene Pána Ježiša; a ďakujte Bohu Otcu skrze Neho.“</w:t>
      </w:r>
      <w:r w:rsidRPr="00636740">
        <w:rPr>
          <w:rFonts w:ascii="Calibri" w:hAnsi="Calibri"/>
          <w:sz w:val="26"/>
          <w:szCs w:val="26"/>
          <w:shd w:val="clear" w:color="auto" w:fill="FFFFFF"/>
        </w:rPr>
        <w:t xml:space="preserve"> (Kolos 3, 17)</w:t>
      </w:r>
      <w:r w:rsidR="00205E8D" w:rsidRPr="00636740">
        <w:rPr>
          <w:rFonts w:ascii="Calibri" w:hAnsi="Calibri"/>
          <w:sz w:val="26"/>
          <w:szCs w:val="26"/>
          <w:shd w:val="clear" w:color="auto" w:fill="FFFFFF"/>
        </w:rPr>
        <w:t xml:space="preserve"> </w:t>
      </w:r>
    </w:p>
    <w:p w14:paraId="321C8324" w14:textId="6BE6D5D5" w:rsidR="00D87890" w:rsidRPr="00636740" w:rsidRDefault="00D87890" w:rsidP="00D87890">
      <w:pPr>
        <w:shd w:val="clear" w:color="auto" w:fill="FFFFFF"/>
        <w:spacing w:after="0" w:line="240" w:lineRule="auto"/>
        <w:jc w:val="both"/>
        <w:outlineLvl w:val="1"/>
        <w:rPr>
          <w:rFonts w:ascii="Calibri" w:hAnsi="Calibri"/>
          <w:sz w:val="26"/>
          <w:szCs w:val="26"/>
          <w:shd w:val="clear" w:color="auto" w:fill="FFFFFF"/>
        </w:rPr>
      </w:pPr>
      <w:r w:rsidRPr="00636740">
        <w:rPr>
          <w:rFonts w:ascii="Calibri" w:hAnsi="Calibri"/>
          <w:sz w:val="26"/>
          <w:szCs w:val="26"/>
          <w:shd w:val="clear" w:color="auto" w:fill="FFFFFF"/>
        </w:rPr>
        <w:lastRenderedPageBreak/>
        <w:t xml:space="preserve">Podľa </w:t>
      </w:r>
      <w:proofErr w:type="spellStart"/>
      <w:r w:rsidRPr="00636740">
        <w:rPr>
          <w:rFonts w:ascii="Calibri" w:hAnsi="Calibri"/>
          <w:sz w:val="26"/>
          <w:szCs w:val="26"/>
          <w:shd w:val="clear" w:color="auto" w:fill="FFFFFF"/>
        </w:rPr>
        <w:t>chasidského</w:t>
      </w:r>
      <w:proofErr w:type="spellEnd"/>
      <w:r w:rsidRPr="00636740">
        <w:rPr>
          <w:rFonts w:ascii="Calibri" w:hAnsi="Calibri"/>
          <w:sz w:val="26"/>
          <w:szCs w:val="26"/>
          <w:shd w:val="clear" w:color="auto" w:fill="FFFFFF"/>
        </w:rPr>
        <w:t xml:space="preserve"> učenia človeku </w:t>
      </w:r>
      <w:r w:rsidRPr="00636740">
        <w:rPr>
          <w:rFonts w:ascii="Calibri" w:hAnsi="Calibri"/>
          <w:b/>
          <w:bCs/>
          <w:sz w:val="26"/>
          <w:szCs w:val="26"/>
          <w:shd w:val="clear" w:color="auto" w:fill="FFFFFF"/>
        </w:rPr>
        <w:t xml:space="preserve">otvára oči </w:t>
      </w:r>
      <w:r w:rsidRPr="00636740">
        <w:rPr>
          <w:rFonts w:ascii="Calibri" w:hAnsi="Calibri"/>
          <w:sz w:val="26"/>
          <w:szCs w:val="26"/>
          <w:shd w:val="clear" w:color="auto" w:fill="FFFFFF"/>
        </w:rPr>
        <w:t xml:space="preserve">sväté zanietenie. </w:t>
      </w:r>
      <w:r w:rsidR="00315371" w:rsidRPr="00636740">
        <w:rPr>
          <w:rFonts w:ascii="Calibri" w:hAnsi="Calibri"/>
          <w:sz w:val="26"/>
          <w:szCs w:val="26"/>
          <w:shd w:val="clear" w:color="auto" w:fill="FFFFFF"/>
        </w:rPr>
        <w:t>Nám, k</w:t>
      </w:r>
      <w:r w:rsidRPr="00636740">
        <w:rPr>
          <w:rFonts w:ascii="Calibri" w:hAnsi="Calibri"/>
          <w:sz w:val="26"/>
          <w:szCs w:val="26"/>
          <w:shd w:val="clear" w:color="auto" w:fill="FFFFFF"/>
        </w:rPr>
        <w:t>resť</w:t>
      </w:r>
      <w:r w:rsidR="00636740" w:rsidRPr="00636740">
        <w:rPr>
          <w:rFonts w:ascii="Calibri" w:hAnsi="Calibri"/>
          <w:sz w:val="26"/>
          <w:szCs w:val="26"/>
          <w:shd w:val="clear" w:color="auto" w:fill="FFFFFF"/>
        </w:rPr>
        <w:t>an</w:t>
      </w:r>
      <w:r w:rsidR="00315371" w:rsidRPr="00636740">
        <w:rPr>
          <w:rFonts w:ascii="Calibri" w:hAnsi="Calibri"/>
          <w:sz w:val="26"/>
          <w:szCs w:val="26"/>
          <w:shd w:val="clear" w:color="auto" w:fill="FFFFFF"/>
        </w:rPr>
        <w:t xml:space="preserve">om, </w:t>
      </w:r>
      <w:r w:rsidRPr="00636740">
        <w:rPr>
          <w:rFonts w:ascii="Calibri" w:hAnsi="Calibri"/>
          <w:sz w:val="26"/>
          <w:szCs w:val="26"/>
          <w:shd w:val="clear" w:color="auto" w:fill="FFFFFF"/>
        </w:rPr>
        <w:t xml:space="preserve">opäť </w:t>
      </w:r>
      <w:r w:rsidR="00315371" w:rsidRPr="00636740">
        <w:rPr>
          <w:rFonts w:ascii="Calibri" w:hAnsi="Calibri"/>
          <w:sz w:val="26"/>
          <w:szCs w:val="26"/>
          <w:shd w:val="clear" w:color="auto" w:fill="FFFFFF"/>
        </w:rPr>
        <w:t xml:space="preserve">príde na myseľ </w:t>
      </w:r>
      <w:r w:rsidRPr="00636740">
        <w:rPr>
          <w:rFonts w:ascii="Calibri" w:hAnsi="Calibri"/>
          <w:sz w:val="26"/>
          <w:szCs w:val="26"/>
          <w:shd w:val="clear" w:color="auto" w:fill="FFFFFF"/>
        </w:rPr>
        <w:t xml:space="preserve">pôsobenie Ducha </w:t>
      </w:r>
      <w:r w:rsidR="00315371" w:rsidRPr="00636740">
        <w:rPr>
          <w:rFonts w:ascii="Calibri" w:hAnsi="Calibri"/>
          <w:sz w:val="26"/>
          <w:szCs w:val="26"/>
          <w:shd w:val="clear" w:color="auto" w:fill="FFFFFF"/>
        </w:rPr>
        <w:t>Sv</w:t>
      </w:r>
      <w:r w:rsidRPr="00636740">
        <w:rPr>
          <w:rFonts w:ascii="Calibri" w:hAnsi="Calibri"/>
          <w:sz w:val="26"/>
          <w:szCs w:val="26"/>
          <w:shd w:val="clear" w:color="auto" w:fill="FFFFFF"/>
        </w:rPr>
        <w:t>ätého.</w:t>
      </w:r>
      <w:r w:rsidR="00636740" w:rsidRPr="00636740">
        <w:rPr>
          <w:rFonts w:ascii="Calibri" w:hAnsi="Calibri"/>
          <w:sz w:val="26"/>
          <w:szCs w:val="26"/>
          <w:shd w:val="clear" w:color="auto" w:fill="FFFFFF"/>
        </w:rPr>
        <w:t xml:space="preserve"> </w:t>
      </w:r>
      <w:r w:rsidRPr="00636740">
        <w:rPr>
          <w:rFonts w:ascii="Calibri" w:hAnsi="Calibri"/>
          <w:sz w:val="26"/>
          <w:szCs w:val="26"/>
          <w:shd w:val="clear" w:color="auto" w:fill="FFFFFF"/>
        </w:rPr>
        <w:t xml:space="preserve">On nám otvára oči, aby sme vnímali, že celé stvorenie je prestúpené Božou slávou. </w:t>
      </w:r>
    </w:p>
    <w:p w14:paraId="20BBBE8C" w14:textId="5D89CAAA" w:rsidR="00D87890" w:rsidRPr="00636740" w:rsidRDefault="00D87890" w:rsidP="00D87890">
      <w:pPr>
        <w:shd w:val="clear" w:color="auto" w:fill="FFFFFF"/>
        <w:spacing w:after="0" w:line="240" w:lineRule="auto"/>
        <w:jc w:val="both"/>
        <w:outlineLvl w:val="1"/>
        <w:rPr>
          <w:rFonts w:ascii="Calibri" w:hAnsi="Calibri"/>
          <w:sz w:val="26"/>
          <w:szCs w:val="26"/>
          <w:shd w:val="clear" w:color="auto" w:fill="FFFFFF"/>
        </w:rPr>
      </w:pPr>
    </w:p>
    <w:p w14:paraId="7A0EC5CC" w14:textId="34533C30" w:rsidR="00331E4A" w:rsidRPr="00636740" w:rsidRDefault="00315371" w:rsidP="00D87890">
      <w:pPr>
        <w:shd w:val="clear" w:color="auto" w:fill="FFFFFF"/>
        <w:spacing w:after="0" w:line="240" w:lineRule="auto"/>
        <w:jc w:val="both"/>
        <w:outlineLvl w:val="1"/>
        <w:rPr>
          <w:rFonts w:ascii="Calibri" w:hAnsi="Calibri"/>
          <w:sz w:val="26"/>
          <w:szCs w:val="26"/>
          <w:shd w:val="clear" w:color="auto" w:fill="FFFFFF"/>
        </w:rPr>
      </w:pPr>
      <w:r w:rsidRPr="00636740">
        <w:rPr>
          <w:rFonts w:ascii="Calibri" w:hAnsi="Calibri"/>
          <w:sz w:val="26"/>
          <w:szCs w:val="26"/>
          <w:shd w:val="clear" w:color="auto" w:fill="FFFFFF"/>
        </w:rPr>
        <w:t>Jeden d</w:t>
      </w:r>
      <w:r w:rsidR="00D87890" w:rsidRPr="00636740">
        <w:rPr>
          <w:rFonts w:ascii="Calibri" w:hAnsi="Calibri"/>
          <w:sz w:val="26"/>
          <w:szCs w:val="26"/>
          <w:shd w:val="clear" w:color="auto" w:fill="FFFFFF"/>
        </w:rPr>
        <w:t xml:space="preserve">ospelý </w:t>
      </w:r>
      <w:r w:rsidRPr="00636740">
        <w:rPr>
          <w:rFonts w:ascii="Calibri" w:hAnsi="Calibri"/>
          <w:sz w:val="26"/>
          <w:szCs w:val="26"/>
          <w:shd w:val="clear" w:color="auto" w:fill="FFFFFF"/>
        </w:rPr>
        <w:t xml:space="preserve">muž </w:t>
      </w:r>
      <w:r w:rsidR="00D87890" w:rsidRPr="00636740">
        <w:rPr>
          <w:rFonts w:ascii="Calibri" w:hAnsi="Calibri"/>
          <w:sz w:val="26"/>
          <w:szCs w:val="26"/>
          <w:shd w:val="clear" w:color="auto" w:fill="FFFFFF"/>
        </w:rPr>
        <w:t xml:space="preserve">sa pýtal dieťaťa (neskoršieho rabína </w:t>
      </w:r>
      <w:proofErr w:type="spellStart"/>
      <w:r w:rsidR="00D87890" w:rsidRPr="00636740">
        <w:rPr>
          <w:rFonts w:ascii="Calibri" w:hAnsi="Calibri"/>
          <w:sz w:val="26"/>
          <w:szCs w:val="26"/>
          <w:shd w:val="clear" w:color="auto" w:fill="FFFFFF"/>
        </w:rPr>
        <w:t>J</w:t>
      </w:r>
      <w:r w:rsidR="00636740" w:rsidRPr="00636740">
        <w:rPr>
          <w:rFonts w:ascii="Calibri" w:hAnsi="Calibri"/>
          <w:sz w:val="26"/>
          <w:szCs w:val="26"/>
          <w:shd w:val="clear" w:color="auto" w:fill="FFFFFF"/>
        </w:rPr>
        <w:t>i</w:t>
      </w:r>
      <w:r w:rsidR="00D87890" w:rsidRPr="00636740">
        <w:rPr>
          <w:rFonts w:ascii="Calibri" w:hAnsi="Calibri"/>
          <w:sz w:val="26"/>
          <w:szCs w:val="26"/>
          <w:shd w:val="clear" w:color="auto" w:fill="FFFFFF"/>
        </w:rPr>
        <w:t>cchaka</w:t>
      </w:r>
      <w:proofErr w:type="spellEnd"/>
      <w:r w:rsidR="00D87890" w:rsidRPr="00636740">
        <w:rPr>
          <w:rFonts w:ascii="Calibri" w:hAnsi="Calibri"/>
          <w:sz w:val="26"/>
          <w:szCs w:val="26"/>
          <w:shd w:val="clear" w:color="auto" w:fill="FFFFFF"/>
        </w:rPr>
        <w:t xml:space="preserve"> </w:t>
      </w:r>
      <w:proofErr w:type="spellStart"/>
      <w:r w:rsidR="00D87890" w:rsidRPr="00636740">
        <w:rPr>
          <w:rFonts w:ascii="Calibri" w:hAnsi="Calibri"/>
          <w:sz w:val="26"/>
          <w:szCs w:val="26"/>
          <w:shd w:val="clear" w:color="auto" w:fill="FFFFFF"/>
        </w:rPr>
        <w:t>Meira</w:t>
      </w:r>
      <w:proofErr w:type="spellEnd"/>
      <w:r w:rsidR="00D87890" w:rsidRPr="00636740">
        <w:rPr>
          <w:rFonts w:ascii="Calibri" w:hAnsi="Calibri"/>
          <w:sz w:val="26"/>
          <w:szCs w:val="26"/>
          <w:shd w:val="clear" w:color="auto" w:fill="FFFFFF"/>
        </w:rPr>
        <w:t>): Dám ti zlatku, keď mi dokážeš povedať, kde prebýva Boh. Dieťa mu odvetilo: Ja ti dám 2 zlatky, keď mi dokážeš povedať, kde Boh neprebýva!</w:t>
      </w:r>
    </w:p>
    <w:p w14:paraId="16A592CE" w14:textId="42902AB9" w:rsidR="00331E4A" w:rsidRPr="00636740" w:rsidRDefault="00315371" w:rsidP="00D87890">
      <w:pPr>
        <w:shd w:val="clear" w:color="auto" w:fill="FFFFFF"/>
        <w:spacing w:after="0" w:line="240" w:lineRule="auto"/>
        <w:jc w:val="both"/>
        <w:outlineLvl w:val="1"/>
        <w:rPr>
          <w:rFonts w:ascii="Calibri" w:hAnsi="Calibri"/>
          <w:sz w:val="26"/>
          <w:szCs w:val="26"/>
          <w:shd w:val="clear" w:color="auto" w:fill="FFFFFF"/>
        </w:rPr>
      </w:pPr>
      <w:r w:rsidRPr="00636740">
        <w:rPr>
          <w:rFonts w:ascii="Calibri" w:hAnsi="Calibri"/>
          <w:sz w:val="26"/>
          <w:szCs w:val="26"/>
          <w:shd w:val="clear" w:color="auto" w:fill="FFFFFF"/>
        </w:rPr>
        <w:t>Áno</w:t>
      </w:r>
      <w:r w:rsidR="00331E4A" w:rsidRPr="00636740">
        <w:rPr>
          <w:rFonts w:ascii="Calibri" w:hAnsi="Calibri"/>
          <w:sz w:val="26"/>
          <w:szCs w:val="26"/>
          <w:shd w:val="clear" w:color="auto" w:fill="FFFFFF"/>
        </w:rPr>
        <w:t>, svetlo Božej svätosti a slávy</w:t>
      </w:r>
      <w:r w:rsidR="00D87890" w:rsidRPr="00636740">
        <w:rPr>
          <w:rFonts w:ascii="Calibri" w:hAnsi="Calibri"/>
          <w:sz w:val="26"/>
          <w:szCs w:val="26"/>
          <w:shd w:val="clear" w:color="auto" w:fill="FFFFFF"/>
        </w:rPr>
        <w:t xml:space="preserve"> </w:t>
      </w:r>
      <w:r w:rsidR="00331E4A" w:rsidRPr="00636740">
        <w:rPr>
          <w:rFonts w:ascii="Calibri" w:hAnsi="Calibri"/>
          <w:sz w:val="26"/>
          <w:szCs w:val="26"/>
          <w:shd w:val="clear" w:color="auto" w:fill="FFFFFF"/>
        </w:rPr>
        <w:t xml:space="preserve">prestupuje celú skutočnosť. Stačí doširoka otvoriť srdce a oči a dívať sa vôkol seba. </w:t>
      </w:r>
    </w:p>
    <w:p w14:paraId="673C99E2" w14:textId="77777777" w:rsidR="00331E4A" w:rsidRPr="00636740" w:rsidRDefault="00331E4A" w:rsidP="00D87890">
      <w:pPr>
        <w:shd w:val="clear" w:color="auto" w:fill="FFFFFF"/>
        <w:spacing w:after="0" w:line="240" w:lineRule="auto"/>
        <w:jc w:val="both"/>
        <w:outlineLvl w:val="1"/>
        <w:rPr>
          <w:rFonts w:ascii="Calibri" w:hAnsi="Calibri"/>
          <w:sz w:val="26"/>
          <w:szCs w:val="26"/>
          <w:shd w:val="clear" w:color="auto" w:fill="FFFFFF"/>
        </w:rPr>
      </w:pPr>
    </w:p>
    <w:p w14:paraId="113E2D83" w14:textId="36909495" w:rsidR="00331E4A" w:rsidRPr="00636740" w:rsidRDefault="00315371" w:rsidP="00331E4A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sz w:val="26"/>
          <w:szCs w:val="26"/>
          <w:lang w:eastAsia="sk-SK"/>
        </w:rPr>
      </w:pPr>
      <w:r w:rsidRPr="00636740">
        <w:rPr>
          <w:rFonts w:ascii="Calibri" w:hAnsi="Calibri"/>
          <w:sz w:val="26"/>
          <w:szCs w:val="26"/>
          <w:shd w:val="clear" w:color="auto" w:fill="FFFFFF"/>
        </w:rPr>
        <w:t>Z Písma sv. sme č</w:t>
      </w:r>
      <w:r w:rsidR="00331E4A" w:rsidRPr="00636740">
        <w:rPr>
          <w:rFonts w:ascii="Calibri" w:hAnsi="Calibri"/>
          <w:sz w:val="26"/>
          <w:szCs w:val="26"/>
          <w:shd w:val="clear" w:color="auto" w:fill="FFFFFF"/>
        </w:rPr>
        <w:t xml:space="preserve">ítali o praotcovi </w:t>
      </w:r>
      <w:proofErr w:type="spellStart"/>
      <w:r w:rsidR="00331E4A" w:rsidRPr="00636740">
        <w:rPr>
          <w:rFonts w:ascii="Calibri" w:hAnsi="Calibri"/>
          <w:sz w:val="26"/>
          <w:szCs w:val="26"/>
          <w:shd w:val="clear" w:color="auto" w:fill="FFFFFF"/>
        </w:rPr>
        <w:t>Jákobovi</w:t>
      </w:r>
      <w:proofErr w:type="spellEnd"/>
      <w:r w:rsidR="00331E4A" w:rsidRPr="00636740">
        <w:rPr>
          <w:rFonts w:ascii="Calibri" w:hAnsi="Calibri"/>
          <w:sz w:val="26"/>
          <w:szCs w:val="26"/>
          <w:shd w:val="clear" w:color="auto" w:fill="FFFFFF"/>
        </w:rPr>
        <w:t xml:space="preserve">, ktorý v kľúčovom okamihu svojej životnej cesty – po tom, ako oklamal otca Izáka a pripravil brata </w:t>
      </w:r>
      <w:proofErr w:type="spellStart"/>
      <w:r w:rsidR="00331E4A" w:rsidRPr="00636740">
        <w:rPr>
          <w:rFonts w:ascii="Calibri" w:hAnsi="Calibri"/>
          <w:sz w:val="26"/>
          <w:szCs w:val="26"/>
          <w:shd w:val="clear" w:color="auto" w:fill="FFFFFF"/>
        </w:rPr>
        <w:t>Ézava</w:t>
      </w:r>
      <w:proofErr w:type="spellEnd"/>
      <w:r w:rsidR="00331E4A" w:rsidRPr="00636740">
        <w:rPr>
          <w:rFonts w:ascii="Calibri" w:hAnsi="Calibri"/>
          <w:sz w:val="26"/>
          <w:szCs w:val="26"/>
          <w:shd w:val="clear" w:color="auto" w:fill="FFFFFF"/>
        </w:rPr>
        <w:t xml:space="preserve"> o požehnanie pre prvorodeného – na útek</w:t>
      </w:r>
      <w:r w:rsidR="00B67C99">
        <w:rPr>
          <w:rFonts w:ascii="Calibri" w:hAnsi="Calibri"/>
          <w:sz w:val="26"/>
          <w:szCs w:val="26"/>
          <w:shd w:val="clear" w:color="auto" w:fill="FFFFFF"/>
        </w:rPr>
        <w:t>u</w:t>
      </w:r>
      <w:r w:rsidR="00331E4A" w:rsidRPr="00636740">
        <w:rPr>
          <w:rFonts w:ascii="Calibri" w:hAnsi="Calibri"/>
          <w:sz w:val="26"/>
          <w:szCs w:val="26"/>
          <w:shd w:val="clear" w:color="auto" w:fill="FFFFFF"/>
        </w:rPr>
        <w:t xml:space="preserve"> pre bratovým hnevom precitol zo svojej duchovnej slepoty. </w:t>
      </w:r>
      <w:proofErr w:type="spellStart"/>
      <w:r w:rsidR="00331E4A" w:rsidRPr="00636740">
        <w:rPr>
          <w:rFonts w:ascii="Calibri" w:hAnsi="Calibri"/>
          <w:b/>
          <w:bCs/>
          <w:sz w:val="26"/>
          <w:szCs w:val="26"/>
          <w:shd w:val="clear" w:color="auto" w:fill="FFFFFF"/>
        </w:rPr>
        <w:t>Jákob</w:t>
      </w:r>
      <w:proofErr w:type="spellEnd"/>
      <w:r w:rsidR="00331E4A" w:rsidRPr="00636740">
        <w:rPr>
          <w:rFonts w:ascii="Calibri" w:hAnsi="Calibri"/>
          <w:b/>
          <w:bCs/>
          <w:sz w:val="26"/>
          <w:szCs w:val="26"/>
          <w:shd w:val="clear" w:color="auto" w:fill="FFFFFF"/>
        </w:rPr>
        <w:t xml:space="preserve"> si uvedomil, že miesto, na ktorom sa nachádza, je naplnené Božou prítomnosťou.</w:t>
      </w:r>
      <w:r w:rsidR="00331E4A" w:rsidRPr="00636740">
        <w:rPr>
          <w:rFonts w:ascii="Calibri" w:hAnsi="Calibri"/>
          <w:sz w:val="26"/>
          <w:szCs w:val="26"/>
          <w:shd w:val="clear" w:color="auto" w:fill="FFFFFF"/>
        </w:rPr>
        <w:t xml:space="preserve"> </w:t>
      </w:r>
      <w:r w:rsidR="00331E4A" w:rsidRPr="00636740">
        <w:rPr>
          <w:rStyle w:val="verse-item-text"/>
          <w:sz w:val="26"/>
          <w:szCs w:val="26"/>
          <w:shd w:val="clear" w:color="auto" w:fill="FFFFFF"/>
        </w:rPr>
        <w:t>Rozhliadol sa naraz videl všetko okolo seba inými očami. Povedal:</w:t>
      </w:r>
      <w:r w:rsidR="00331E4A" w:rsidRPr="00636740">
        <w:rPr>
          <w:rStyle w:val="verse-item-text"/>
          <w:i/>
          <w:iCs/>
          <w:sz w:val="26"/>
          <w:szCs w:val="26"/>
          <w:shd w:val="clear" w:color="auto" w:fill="FFFFFF"/>
        </w:rPr>
        <w:t xml:space="preserve"> „Naozaj Hospodin je na tomto mieste, a ja som o tom nevedel. Aké hrozné </w:t>
      </w:r>
      <w:r w:rsidR="00331E4A" w:rsidRPr="00636740">
        <w:rPr>
          <w:rStyle w:val="verse-item-text"/>
          <w:sz w:val="26"/>
          <w:szCs w:val="26"/>
          <w:shd w:val="clear" w:color="auto" w:fill="FFFFFF"/>
        </w:rPr>
        <w:t xml:space="preserve">(akú bázeň vzbudzujúce) </w:t>
      </w:r>
      <w:r w:rsidR="00331E4A" w:rsidRPr="00636740">
        <w:rPr>
          <w:rStyle w:val="verse-item-text"/>
          <w:i/>
          <w:iCs/>
          <w:sz w:val="26"/>
          <w:szCs w:val="26"/>
          <w:shd w:val="clear" w:color="auto" w:fill="FFFFFF"/>
        </w:rPr>
        <w:t>je toto miesto! Nie je t</w:t>
      </w:r>
      <w:r w:rsidR="00B67C99">
        <w:rPr>
          <w:rStyle w:val="verse-item-text"/>
          <w:i/>
          <w:iCs/>
          <w:sz w:val="26"/>
          <w:szCs w:val="26"/>
          <w:shd w:val="clear" w:color="auto" w:fill="FFFFFF"/>
        </w:rPr>
        <w:t>u</w:t>
      </w:r>
      <w:bookmarkStart w:id="1" w:name="_GoBack"/>
      <w:bookmarkEnd w:id="1"/>
      <w:r w:rsidR="00331E4A" w:rsidRPr="00636740">
        <w:rPr>
          <w:rStyle w:val="verse-item-text"/>
          <w:i/>
          <w:iCs/>
          <w:sz w:val="26"/>
          <w:szCs w:val="26"/>
          <w:shd w:val="clear" w:color="auto" w:fill="FFFFFF"/>
        </w:rPr>
        <w:t xml:space="preserve"> nič iné ako Boží dom a tu je nebeská brána.“ </w:t>
      </w:r>
      <w:r w:rsidR="00331E4A" w:rsidRPr="00636740">
        <w:rPr>
          <w:rStyle w:val="verse-item-text"/>
          <w:sz w:val="26"/>
          <w:szCs w:val="26"/>
          <w:shd w:val="clear" w:color="auto" w:fill="FFFFFF"/>
        </w:rPr>
        <w:t>(1M 28, 16n)</w:t>
      </w:r>
    </w:p>
    <w:p w14:paraId="0A30B261" w14:textId="29562FD4" w:rsidR="00D87890" w:rsidRPr="00636740" w:rsidRDefault="00D87890" w:rsidP="00D87890">
      <w:pPr>
        <w:shd w:val="clear" w:color="auto" w:fill="FFFFFF"/>
        <w:spacing w:after="0" w:line="240" w:lineRule="auto"/>
        <w:jc w:val="both"/>
        <w:outlineLvl w:val="1"/>
        <w:rPr>
          <w:rFonts w:ascii="Calibri" w:hAnsi="Calibri"/>
          <w:sz w:val="26"/>
          <w:szCs w:val="26"/>
          <w:shd w:val="clear" w:color="auto" w:fill="FFFFFF"/>
        </w:rPr>
      </w:pPr>
    </w:p>
    <w:p w14:paraId="6A75B320" w14:textId="32740F7D" w:rsidR="00BD424E" w:rsidRPr="00636740" w:rsidRDefault="00BD424E" w:rsidP="00D87890">
      <w:pPr>
        <w:shd w:val="clear" w:color="auto" w:fill="FFFFFF"/>
        <w:spacing w:after="0" w:line="240" w:lineRule="auto"/>
        <w:jc w:val="both"/>
        <w:outlineLvl w:val="1"/>
        <w:rPr>
          <w:rStyle w:val="verse-item-text"/>
          <w:sz w:val="26"/>
          <w:szCs w:val="26"/>
          <w:shd w:val="clear" w:color="auto" w:fill="FFFFFF"/>
        </w:rPr>
      </w:pPr>
      <w:r w:rsidRPr="00636740">
        <w:rPr>
          <w:rFonts w:ascii="Calibri" w:hAnsi="Calibri"/>
          <w:sz w:val="26"/>
          <w:szCs w:val="26"/>
          <w:shd w:val="clear" w:color="auto" w:fill="FFFFFF"/>
        </w:rPr>
        <w:t>Z prvého čítani</w:t>
      </w:r>
      <w:r w:rsidR="00315371" w:rsidRPr="00636740">
        <w:rPr>
          <w:rFonts w:ascii="Calibri" w:hAnsi="Calibri"/>
          <w:sz w:val="26"/>
          <w:szCs w:val="26"/>
          <w:shd w:val="clear" w:color="auto" w:fill="FFFFFF"/>
        </w:rPr>
        <w:t>a</w:t>
      </w:r>
      <w:r w:rsidRPr="00636740">
        <w:rPr>
          <w:rFonts w:ascii="Calibri" w:hAnsi="Calibri"/>
          <w:sz w:val="26"/>
          <w:szCs w:val="26"/>
          <w:shd w:val="clear" w:color="auto" w:fill="FFFFFF"/>
        </w:rPr>
        <w:t xml:space="preserve"> sme počuli o obliehan</w:t>
      </w:r>
      <w:r w:rsidR="00315371" w:rsidRPr="00636740">
        <w:rPr>
          <w:rFonts w:ascii="Calibri" w:hAnsi="Calibri"/>
          <w:sz w:val="26"/>
          <w:szCs w:val="26"/>
          <w:shd w:val="clear" w:color="auto" w:fill="FFFFFF"/>
        </w:rPr>
        <w:t>í</w:t>
      </w:r>
      <w:r w:rsidRPr="00636740">
        <w:rPr>
          <w:rFonts w:ascii="Calibri" w:hAnsi="Calibri"/>
          <w:sz w:val="26"/>
          <w:szCs w:val="26"/>
          <w:shd w:val="clear" w:color="auto" w:fill="FFFFFF"/>
        </w:rPr>
        <w:t xml:space="preserve"> mesta </w:t>
      </w:r>
      <w:proofErr w:type="spellStart"/>
      <w:r w:rsidRPr="00636740">
        <w:rPr>
          <w:rFonts w:ascii="Calibri" w:hAnsi="Calibri"/>
          <w:sz w:val="26"/>
          <w:szCs w:val="26"/>
          <w:shd w:val="clear" w:color="auto" w:fill="FFFFFF"/>
        </w:rPr>
        <w:t>Dótán</w:t>
      </w:r>
      <w:proofErr w:type="spellEnd"/>
      <w:r w:rsidRPr="00636740">
        <w:rPr>
          <w:rFonts w:ascii="Calibri" w:hAnsi="Calibri"/>
          <w:sz w:val="26"/>
          <w:szCs w:val="26"/>
          <w:shd w:val="clear" w:color="auto" w:fill="FFFFFF"/>
        </w:rPr>
        <w:t xml:space="preserve">. Bolo obkľúčené silnou nepriateľskou armádou. Ľudia v meste prepadali beznádeji. Sluha Božieho muža </w:t>
      </w:r>
      <w:proofErr w:type="spellStart"/>
      <w:r w:rsidRPr="00636740">
        <w:rPr>
          <w:rFonts w:ascii="Calibri" w:hAnsi="Calibri"/>
          <w:sz w:val="26"/>
          <w:szCs w:val="26"/>
          <w:shd w:val="clear" w:color="auto" w:fill="FFFFFF"/>
        </w:rPr>
        <w:t>Elízea</w:t>
      </w:r>
      <w:proofErr w:type="spellEnd"/>
      <w:r w:rsidRPr="00636740">
        <w:rPr>
          <w:rFonts w:ascii="Calibri" w:hAnsi="Calibri"/>
          <w:sz w:val="26"/>
          <w:szCs w:val="26"/>
          <w:shd w:val="clear" w:color="auto" w:fill="FFFFFF"/>
        </w:rPr>
        <w:t xml:space="preserve"> sa na neho  </w:t>
      </w:r>
      <w:r w:rsidRPr="00636740">
        <w:rPr>
          <w:sz w:val="26"/>
          <w:szCs w:val="26"/>
          <w:shd w:val="clear" w:color="auto" w:fill="FFFFFF"/>
        </w:rPr>
        <w:t xml:space="preserve">v zúfalstve obrátil: </w:t>
      </w:r>
      <w:r w:rsidR="002B30F9" w:rsidRPr="00636740">
        <w:rPr>
          <w:rStyle w:val="verse-item-text"/>
          <w:i/>
          <w:iCs/>
          <w:sz w:val="26"/>
          <w:szCs w:val="26"/>
          <w:shd w:val="clear" w:color="auto" w:fill="FFFFFF"/>
        </w:rPr>
        <w:t>Beda, pane môj, čo si počneme?</w:t>
      </w:r>
      <w:r w:rsidR="002B30F9" w:rsidRPr="00636740">
        <w:rPr>
          <w:rStyle w:val="verse-item-text"/>
          <w:sz w:val="26"/>
          <w:szCs w:val="26"/>
          <w:shd w:val="clear" w:color="auto" w:fill="FFFFFF"/>
        </w:rPr>
        <w:t xml:space="preserve"> </w:t>
      </w:r>
      <w:r w:rsidR="002B30F9" w:rsidRPr="00636740">
        <w:rPr>
          <w:rStyle w:val="verse-item-text"/>
          <w:i/>
          <w:iCs/>
          <w:sz w:val="26"/>
          <w:szCs w:val="26"/>
          <w:shd w:val="clear" w:color="auto" w:fill="FFFFFF"/>
        </w:rPr>
        <w:t xml:space="preserve">On mu povedal: Neboj sa, lebo tých, čo sú s nami, je viac ako tých, čo </w:t>
      </w:r>
      <w:r w:rsidR="002B30F9" w:rsidRPr="00636740">
        <w:rPr>
          <w:rStyle w:val="verse-item-text"/>
          <w:i/>
          <w:iCs/>
          <w:sz w:val="26"/>
          <w:szCs w:val="26"/>
          <w:shd w:val="clear" w:color="auto" w:fill="FFFFFF"/>
        </w:rPr>
        <w:t>sú s nimi.</w:t>
      </w:r>
      <w:r w:rsidR="002B30F9" w:rsidRPr="00636740">
        <w:rPr>
          <w:rStyle w:val="verse-item-text"/>
          <w:sz w:val="26"/>
          <w:szCs w:val="26"/>
          <w:shd w:val="clear" w:color="auto" w:fill="FFFFFF"/>
        </w:rPr>
        <w:t xml:space="preserve"> Židovské výklady uvádzajú, že </w:t>
      </w:r>
      <w:proofErr w:type="spellStart"/>
      <w:r w:rsidR="002B30F9" w:rsidRPr="00636740">
        <w:rPr>
          <w:rStyle w:val="verse-item-text"/>
          <w:sz w:val="26"/>
          <w:szCs w:val="26"/>
          <w:shd w:val="clear" w:color="auto" w:fill="FFFFFF"/>
        </w:rPr>
        <w:t>Elí</w:t>
      </w:r>
      <w:r w:rsidR="00315371" w:rsidRPr="00636740">
        <w:rPr>
          <w:rStyle w:val="verse-item-text"/>
          <w:sz w:val="26"/>
          <w:szCs w:val="26"/>
          <w:shd w:val="clear" w:color="auto" w:fill="FFFFFF"/>
        </w:rPr>
        <w:t>z</w:t>
      </w:r>
      <w:r w:rsidR="002B30F9" w:rsidRPr="00636740">
        <w:rPr>
          <w:rStyle w:val="verse-item-text"/>
          <w:sz w:val="26"/>
          <w:szCs w:val="26"/>
          <w:shd w:val="clear" w:color="auto" w:fill="FFFFFF"/>
        </w:rPr>
        <w:t>eus</w:t>
      </w:r>
      <w:proofErr w:type="spellEnd"/>
      <w:r w:rsidR="002B30F9" w:rsidRPr="00636740">
        <w:rPr>
          <w:rStyle w:val="verse-item-text"/>
          <w:sz w:val="26"/>
          <w:szCs w:val="26"/>
          <w:shd w:val="clear" w:color="auto" w:fill="FFFFFF"/>
        </w:rPr>
        <w:t xml:space="preserve"> sa za sluhu modlil, aby mu Hospodin otvoril oči. A</w:t>
      </w:r>
      <w:r w:rsidR="00315371" w:rsidRPr="00636740">
        <w:rPr>
          <w:rStyle w:val="verse-item-text"/>
          <w:sz w:val="26"/>
          <w:szCs w:val="26"/>
          <w:shd w:val="clear" w:color="auto" w:fill="FFFFFF"/>
        </w:rPr>
        <w:t xml:space="preserve"> sluhovi </w:t>
      </w:r>
      <w:r w:rsidR="002B30F9" w:rsidRPr="00636740">
        <w:rPr>
          <w:rStyle w:val="verse-item-text"/>
          <w:sz w:val="26"/>
          <w:szCs w:val="26"/>
          <w:shd w:val="clear" w:color="auto" w:fill="FFFFFF"/>
        </w:rPr>
        <w:t xml:space="preserve">akoby naraz padli šupiny z očí a uvidel všade navôkol žiariace anjelské vojsko, omnoho väčšie a silnejšie ako nepriateľská armáda, ktorá obliehala mesto. </w:t>
      </w:r>
    </w:p>
    <w:p w14:paraId="7BC9E760" w14:textId="0BBE4983" w:rsidR="002B30F9" w:rsidRPr="00636740" w:rsidRDefault="002B30F9" w:rsidP="00D87890">
      <w:pPr>
        <w:shd w:val="clear" w:color="auto" w:fill="FFFFFF"/>
        <w:spacing w:after="0" w:line="240" w:lineRule="auto"/>
        <w:jc w:val="both"/>
        <w:outlineLvl w:val="1"/>
        <w:rPr>
          <w:rStyle w:val="verse-item-text"/>
          <w:sz w:val="26"/>
          <w:szCs w:val="26"/>
          <w:shd w:val="clear" w:color="auto" w:fill="FFFFFF"/>
        </w:rPr>
      </w:pPr>
    </w:p>
    <w:p w14:paraId="1E16CEFB" w14:textId="45BECE57" w:rsidR="002B30F9" w:rsidRPr="00636740" w:rsidRDefault="002B30F9" w:rsidP="00D87890">
      <w:pPr>
        <w:shd w:val="clear" w:color="auto" w:fill="FFFFFF"/>
        <w:spacing w:after="0" w:line="240" w:lineRule="auto"/>
        <w:jc w:val="both"/>
        <w:outlineLvl w:val="1"/>
        <w:rPr>
          <w:sz w:val="26"/>
          <w:szCs w:val="26"/>
          <w:shd w:val="clear" w:color="auto" w:fill="FFFFFF"/>
        </w:rPr>
      </w:pPr>
      <w:r w:rsidRPr="00636740">
        <w:rPr>
          <w:rStyle w:val="verse-item-text"/>
          <w:b/>
          <w:bCs/>
          <w:sz w:val="26"/>
          <w:szCs w:val="26"/>
          <w:shd w:val="clear" w:color="auto" w:fill="FFFFFF"/>
        </w:rPr>
        <w:t>Tajomstvo spočíva v otvorení očí</w:t>
      </w:r>
      <w:r w:rsidR="00E77789" w:rsidRPr="00636740">
        <w:rPr>
          <w:rStyle w:val="verse-item-text"/>
          <w:b/>
          <w:bCs/>
          <w:sz w:val="26"/>
          <w:szCs w:val="26"/>
          <w:shd w:val="clear" w:color="auto" w:fill="FFFFFF"/>
        </w:rPr>
        <w:t xml:space="preserve">. </w:t>
      </w:r>
      <w:r w:rsidR="00E77789" w:rsidRPr="00636740">
        <w:rPr>
          <w:rStyle w:val="verse-item-text"/>
          <w:sz w:val="26"/>
          <w:szCs w:val="26"/>
          <w:shd w:val="clear" w:color="auto" w:fill="FFFFFF"/>
        </w:rPr>
        <w:t xml:space="preserve">V Žalme 119, </w:t>
      </w:r>
      <w:r w:rsidR="00205E8D" w:rsidRPr="00636740">
        <w:rPr>
          <w:rStyle w:val="verse-item-text"/>
          <w:sz w:val="26"/>
          <w:szCs w:val="26"/>
          <w:shd w:val="clear" w:color="auto" w:fill="FFFFFF"/>
        </w:rPr>
        <w:t>18</w:t>
      </w:r>
      <w:r w:rsidR="00E77789" w:rsidRPr="00636740">
        <w:rPr>
          <w:rStyle w:val="verse-item-text"/>
          <w:sz w:val="26"/>
          <w:szCs w:val="26"/>
          <w:shd w:val="clear" w:color="auto" w:fill="FFFFFF"/>
        </w:rPr>
        <w:t xml:space="preserve"> je prosba: </w:t>
      </w:r>
      <w:r w:rsidR="00E77789" w:rsidRPr="00636740">
        <w:rPr>
          <w:rStyle w:val="verse-container"/>
          <w:b/>
          <w:bCs/>
          <w:i/>
          <w:iCs/>
          <w:sz w:val="26"/>
          <w:szCs w:val="26"/>
          <w:shd w:val="clear" w:color="auto" w:fill="FFFFFF"/>
        </w:rPr>
        <w:t>„</w:t>
      </w:r>
      <w:r w:rsidR="00E77789" w:rsidRPr="00636740">
        <w:rPr>
          <w:rStyle w:val="verse-item-text"/>
          <w:b/>
          <w:bCs/>
          <w:i/>
          <w:iCs/>
          <w:sz w:val="26"/>
          <w:szCs w:val="26"/>
          <w:shd w:val="clear" w:color="auto" w:fill="FFFFFF"/>
        </w:rPr>
        <w:t>Otvor mi oči, aby som videl zázraky Tvojho zákona.“</w:t>
      </w:r>
      <w:r w:rsidR="00E77789" w:rsidRPr="00636740">
        <w:rPr>
          <w:b/>
          <w:bCs/>
          <w:i/>
          <w:iCs/>
          <w:sz w:val="26"/>
          <w:szCs w:val="26"/>
          <w:shd w:val="clear" w:color="auto" w:fill="FFFFFF"/>
        </w:rPr>
        <w:t> </w:t>
      </w:r>
    </w:p>
    <w:p w14:paraId="58AC75F4" w14:textId="66F04663" w:rsidR="00942BEA" w:rsidRPr="00636740" w:rsidRDefault="00205E8D" w:rsidP="00D87890">
      <w:pPr>
        <w:shd w:val="clear" w:color="auto" w:fill="FFFFFF"/>
        <w:spacing w:after="0" w:line="240" w:lineRule="auto"/>
        <w:jc w:val="both"/>
        <w:outlineLvl w:val="1"/>
        <w:rPr>
          <w:sz w:val="26"/>
          <w:szCs w:val="26"/>
          <w:shd w:val="clear" w:color="auto" w:fill="FFFFFF"/>
        </w:rPr>
      </w:pPr>
      <w:r w:rsidRPr="00636740">
        <w:rPr>
          <w:rFonts w:ascii="Calibri" w:hAnsi="Calibri"/>
          <w:sz w:val="26"/>
          <w:szCs w:val="26"/>
          <w:shd w:val="clear" w:color="auto" w:fill="FFFFFF"/>
        </w:rPr>
        <w:t>To je dô</w:t>
      </w:r>
      <w:r w:rsidRPr="00636740">
        <w:rPr>
          <w:sz w:val="26"/>
          <w:szCs w:val="26"/>
          <w:shd w:val="clear" w:color="auto" w:fill="FFFFFF"/>
        </w:rPr>
        <w:t xml:space="preserve">ležitá ,modlitba, lebo človek môže byť voči Božej sláve, Božiemu konaniu slepý. </w:t>
      </w:r>
      <w:r w:rsidR="00942BEA" w:rsidRPr="00636740">
        <w:rPr>
          <w:b/>
          <w:bCs/>
          <w:sz w:val="26"/>
          <w:szCs w:val="26"/>
          <w:shd w:val="clear" w:color="auto" w:fill="FFFFFF"/>
        </w:rPr>
        <w:t>„</w:t>
      </w:r>
      <w:r w:rsidRPr="00636740">
        <w:rPr>
          <w:b/>
          <w:bCs/>
          <w:sz w:val="26"/>
          <w:szCs w:val="26"/>
          <w:shd w:val="clear" w:color="auto" w:fill="FFFFFF"/>
        </w:rPr>
        <w:t>Aj najoslnivejšie svetlo dokáže úplne zakryť malá ľudská ruka, keď si ju dáme pred oči.</w:t>
      </w:r>
      <w:r w:rsidR="00942BEA" w:rsidRPr="00636740">
        <w:rPr>
          <w:b/>
          <w:bCs/>
          <w:sz w:val="26"/>
          <w:szCs w:val="26"/>
          <w:shd w:val="clear" w:color="auto" w:fill="FFFFFF"/>
        </w:rPr>
        <w:t>“</w:t>
      </w:r>
      <w:r w:rsidRPr="00636740">
        <w:rPr>
          <w:sz w:val="26"/>
          <w:szCs w:val="26"/>
          <w:shd w:val="clear" w:color="auto" w:fill="FFFFFF"/>
        </w:rPr>
        <w:t xml:space="preserve"> </w:t>
      </w:r>
      <w:r w:rsidR="00942BEA" w:rsidRPr="00636740">
        <w:rPr>
          <w:sz w:val="24"/>
          <w:szCs w:val="24"/>
          <w:shd w:val="clear" w:color="auto" w:fill="FFFFFF"/>
        </w:rPr>
        <w:t>(</w:t>
      </w:r>
      <w:proofErr w:type="spellStart"/>
      <w:r w:rsidR="00942BEA" w:rsidRPr="00636740">
        <w:rPr>
          <w:rFonts w:eastAsia="Times New Roman" w:cs="Times New Roman"/>
          <w:sz w:val="24"/>
          <w:szCs w:val="24"/>
          <w:lang w:eastAsia="sk-SK"/>
        </w:rPr>
        <w:t>Baal</w:t>
      </w:r>
      <w:proofErr w:type="spellEnd"/>
      <w:r w:rsidR="00942BEA" w:rsidRPr="00636740"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 w:rsidR="00942BEA" w:rsidRPr="00636740">
        <w:rPr>
          <w:rFonts w:eastAsia="Times New Roman" w:cs="Times New Roman"/>
          <w:sz w:val="24"/>
          <w:szCs w:val="24"/>
          <w:lang w:eastAsia="sk-SK"/>
        </w:rPr>
        <w:t>Šem</w:t>
      </w:r>
      <w:proofErr w:type="spellEnd"/>
      <w:r w:rsidR="00942BEA" w:rsidRPr="00636740"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 w:rsidR="00942BEA" w:rsidRPr="00636740">
        <w:rPr>
          <w:rFonts w:eastAsia="Times New Roman" w:cs="Times New Roman"/>
          <w:sz w:val="24"/>
          <w:szCs w:val="24"/>
          <w:lang w:eastAsia="sk-SK"/>
        </w:rPr>
        <w:t>Tov</w:t>
      </w:r>
      <w:proofErr w:type="spellEnd"/>
      <w:r w:rsidR="00942BEA" w:rsidRPr="00636740">
        <w:rPr>
          <w:sz w:val="24"/>
          <w:szCs w:val="24"/>
          <w:shd w:val="clear" w:color="auto" w:fill="FFFFFF"/>
        </w:rPr>
        <w:t>)</w:t>
      </w:r>
      <w:r w:rsidR="00636740" w:rsidRPr="00636740">
        <w:rPr>
          <w:sz w:val="24"/>
          <w:szCs w:val="24"/>
          <w:shd w:val="clear" w:color="auto" w:fill="FFFFFF"/>
        </w:rPr>
        <w:t xml:space="preserve"> </w:t>
      </w:r>
      <w:r w:rsidR="00942BEA" w:rsidRPr="00636740">
        <w:rPr>
          <w:b/>
          <w:bCs/>
          <w:sz w:val="26"/>
          <w:szCs w:val="26"/>
          <w:shd w:val="clear" w:color="auto" w:fill="FFFFFF"/>
        </w:rPr>
        <w:t>„V tom, k</w:t>
      </w:r>
      <w:r w:rsidRPr="00636740">
        <w:rPr>
          <w:b/>
          <w:bCs/>
          <w:sz w:val="26"/>
          <w:szCs w:val="26"/>
          <w:shd w:val="clear" w:color="auto" w:fill="FFFFFF"/>
        </w:rPr>
        <w:t>to je plný seba</w:t>
      </w:r>
      <w:r w:rsidR="00942BEA" w:rsidRPr="00636740">
        <w:rPr>
          <w:b/>
          <w:bCs/>
          <w:sz w:val="26"/>
          <w:szCs w:val="26"/>
          <w:shd w:val="clear" w:color="auto" w:fill="FFFFFF"/>
        </w:rPr>
        <w:t>, nezostáva miesto pre Boha.“</w:t>
      </w:r>
      <w:r w:rsidR="00942BEA" w:rsidRPr="00636740">
        <w:rPr>
          <w:sz w:val="26"/>
          <w:szCs w:val="26"/>
          <w:shd w:val="clear" w:color="auto" w:fill="FFFFFF"/>
        </w:rPr>
        <w:t xml:space="preserve"> </w:t>
      </w:r>
      <w:r w:rsidR="00942BEA" w:rsidRPr="00636740">
        <w:rPr>
          <w:shd w:val="clear" w:color="auto" w:fill="FFFFFF"/>
        </w:rPr>
        <w:t xml:space="preserve">(M. </w:t>
      </w:r>
      <w:proofErr w:type="spellStart"/>
      <w:r w:rsidR="00942BEA" w:rsidRPr="00636740">
        <w:rPr>
          <w:shd w:val="clear" w:color="auto" w:fill="FFFFFF"/>
        </w:rPr>
        <w:t>Buber</w:t>
      </w:r>
      <w:proofErr w:type="spellEnd"/>
      <w:r w:rsidR="00942BEA" w:rsidRPr="00636740">
        <w:rPr>
          <w:shd w:val="clear" w:color="auto" w:fill="FFFFFF"/>
        </w:rPr>
        <w:t>).</w:t>
      </w:r>
      <w:r w:rsidRPr="00636740">
        <w:rPr>
          <w:shd w:val="clear" w:color="auto" w:fill="FFFFFF"/>
        </w:rPr>
        <w:t xml:space="preserve"> </w:t>
      </w:r>
      <w:r w:rsidR="00636740" w:rsidRPr="00636740">
        <w:rPr>
          <w:shd w:val="clear" w:color="auto" w:fill="FFFFFF"/>
        </w:rPr>
        <w:t xml:space="preserve"> </w:t>
      </w:r>
      <w:r w:rsidR="00B04887" w:rsidRPr="00636740">
        <w:rPr>
          <w:sz w:val="26"/>
          <w:szCs w:val="26"/>
          <w:shd w:val="clear" w:color="auto" w:fill="FFFFFF"/>
        </w:rPr>
        <w:t xml:space="preserve">A naopak, kto sa ponára do posolstva Písma, vystavuje sa prílivu Božieho svetla. </w:t>
      </w:r>
    </w:p>
    <w:p w14:paraId="2AC9399B" w14:textId="77777777" w:rsidR="00636740" w:rsidRPr="00636740" w:rsidRDefault="00636740" w:rsidP="00D87890">
      <w:pPr>
        <w:shd w:val="clear" w:color="auto" w:fill="FFFFFF"/>
        <w:spacing w:after="0" w:line="240" w:lineRule="auto"/>
        <w:jc w:val="both"/>
        <w:outlineLvl w:val="1"/>
        <w:rPr>
          <w:sz w:val="26"/>
          <w:szCs w:val="26"/>
          <w:shd w:val="clear" w:color="auto" w:fill="FFFFFF"/>
        </w:rPr>
      </w:pPr>
    </w:p>
    <w:p w14:paraId="57F5B8CC" w14:textId="77777777" w:rsidR="00315371" w:rsidRPr="00636740" w:rsidRDefault="00942BEA" w:rsidP="00315371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b/>
          <w:bCs/>
          <w:sz w:val="26"/>
          <w:szCs w:val="26"/>
          <w:lang w:eastAsia="sk-SK"/>
        </w:rPr>
      </w:pPr>
      <w:r w:rsidRPr="00636740">
        <w:rPr>
          <w:rFonts w:eastAsia="Times New Roman" w:cs="Times New Roman"/>
          <w:sz w:val="26"/>
          <w:szCs w:val="26"/>
          <w:lang w:eastAsia="sk-SK"/>
        </w:rPr>
        <w:t>Božia láskyplná prítomnosť verne sprevádzala a</w:t>
      </w:r>
      <w:r w:rsidR="00315371" w:rsidRPr="00636740">
        <w:rPr>
          <w:rFonts w:eastAsia="Times New Roman" w:cs="Times New Roman"/>
          <w:sz w:val="26"/>
          <w:szCs w:val="26"/>
          <w:lang w:eastAsia="sk-SK"/>
        </w:rPr>
        <w:t>j</w:t>
      </w:r>
      <w:r w:rsidRPr="00636740">
        <w:rPr>
          <w:rFonts w:eastAsia="Times New Roman" w:cs="Times New Roman"/>
          <w:sz w:val="26"/>
          <w:szCs w:val="26"/>
          <w:lang w:eastAsia="sk-SK"/>
        </w:rPr>
        <w:t xml:space="preserve"> podvodníka </w:t>
      </w:r>
      <w:proofErr w:type="spellStart"/>
      <w:r w:rsidRPr="00636740">
        <w:rPr>
          <w:rFonts w:eastAsia="Times New Roman" w:cs="Times New Roman"/>
          <w:sz w:val="26"/>
          <w:szCs w:val="26"/>
          <w:lang w:eastAsia="sk-SK"/>
        </w:rPr>
        <w:t>Jákoba</w:t>
      </w:r>
      <w:proofErr w:type="spellEnd"/>
      <w:r w:rsidRPr="00636740">
        <w:rPr>
          <w:rFonts w:eastAsia="Times New Roman" w:cs="Times New Roman"/>
          <w:sz w:val="26"/>
          <w:szCs w:val="26"/>
          <w:lang w:eastAsia="sk-SK"/>
        </w:rPr>
        <w:t xml:space="preserve">. Hoci jeho skutky Boh neodobril, nad </w:t>
      </w:r>
      <w:proofErr w:type="spellStart"/>
      <w:r w:rsidRPr="00636740">
        <w:rPr>
          <w:rFonts w:eastAsia="Times New Roman" w:cs="Times New Roman"/>
          <w:sz w:val="26"/>
          <w:szCs w:val="26"/>
          <w:lang w:eastAsia="sk-SK"/>
        </w:rPr>
        <w:t>Jákobom</w:t>
      </w:r>
      <w:proofErr w:type="spellEnd"/>
      <w:r w:rsidRPr="00636740">
        <w:rPr>
          <w:rFonts w:eastAsia="Times New Roman" w:cs="Times New Roman"/>
          <w:sz w:val="26"/>
          <w:szCs w:val="26"/>
          <w:lang w:eastAsia="sk-SK"/>
        </w:rPr>
        <w:t xml:space="preserve"> nezlomil palicu. </w:t>
      </w:r>
      <w:r w:rsidR="00315371" w:rsidRPr="00636740">
        <w:rPr>
          <w:rFonts w:eastAsia="Times New Roman" w:cs="Times New Roman"/>
          <w:sz w:val="26"/>
          <w:szCs w:val="26"/>
          <w:lang w:eastAsia="sk-SK"/>
        </w:rPr>
        <w:t xml:space="preserve">Kristus odsudzuje hriech, ale miluje hriešnika. </w:t>
      </w:r>
      <w:r w:rsidR="00315371" w:rsidRPr="00636740">
        <w:rPr>
          <w:rFonts w:eastAsia="Times New Roman" w:cs="Times New Roman"/>
          <w:b/>
          <w:bCs/>
          <w:sz w:val="26"/>
          <w:szCs w:val="26"/>
          <w:lang w:eastAsia="sk-SK"/>
        </w:rPr>
        <w:t xml:space="preserve">Pánova </w:t>
      </w:r>
      <w:r w:rsidRPr="00636740">
        <w:rPr>
          <w:rFonts w:eastAsia="Times New Roman" w:cs="Times New Roman"/>
          <w:b/>
          <w:bCs/>
          <w:sz w:val="26"/>
          <w:szCs w:val="26"/>
          <w:lang w:eastAsia="sk-SK"/>
        </w:rPr>
        <w:t xml:space="preserve">láskyplná prítomnosť verne sprevádza aj nás, Boží ľud NZ. </w:t>
      </w:r>
    </w:p>
    <w:p w14:paraId="56341A3E" w14:textId="767DECE3" w:rsidR="00D87890" w:rsidRPr="00636740" w:rsidRDefault="00942BEA" w:rsidP="00315371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b/>
          <w:bCs/>
          <w:sz w:val="26"/>
          <w:szCs w:val="26"/>
          <w:lang w:eastAsia="sk-SK"/>
        </w:rPr>
      </w:pPr>
      <w:r w:rsidRPr="00636740">
        <w:rPr>
          <w:rFonts w:eastAsia="Times New Roman" w:cs="Times New Roman"/>
          <w:sz w:val="26"/>
          <w:szCs w:val="26"/>
          <w:lang w:eastAsia="sk-SK"/>
        </w:rPr>
        <w:t>Kto sa díva na svet duchovným zrakom, kamkoľvek sa   pozrie</w:t>
      </w:r>
      <w:r w:rsidR="00CF54C5" w:rsidRPr="00636740">
        <w:rPr>
          <w:rFonts w:eastAsia="Times New Roman" w:cs="Times New Roman"/>
          <w:sz w:val="26"/>
          <w:szCs w:val="26"/>
          <w:lang w:eastAsia="sk-SK"/>
        </w:rPr>
        <w:t xml:space="preserve">, uvidí stopy Božieho svetla. </w:t>
      </w:r>
      <w:r w:rsidR="00CF54C5" w:rsidRPr="00636740">
        <w:rPr>
          <w:rFonts w:ascii="Calibri" w:eastAsia="Times New Roman" w:hAnsi="Calibri" w:cs="Times New Roman"/>
          <w:i/>
          <w:iCs/>
          <w:sz w:val="26"/>
          <w:szCs w:val="26"/>
          <w:lang w:eastAsia="sk-SK"/>
        </w:rPr>
        <w:t>„</w:t>
      </w:r>
      <w:r w:rsidR="00CF54C5" w:rsidRPr="00636740">
        <w:rPr>
          <w:rFonts w:ascii="Calibri" w:hAnsi="Calibri"/>
          <w:i/>
          <w:iCs/>
          <w:sz w:val="26"/>
          <w:szCs w:val="26"/>
          <w:shd w:val="clear" w:color="auto" w:fill="FFFFFF"/>
        </w:rPr>
        <w:t xml:space="preserve">Svätý, svätý, svätý je Hospodin mocností, plná je všetka zem Jeho slávy.“ </w:t>
      </w:r>
      <w:r w:rsidR="00CF54C5" w:rsidRPr="00636740">
        <w:rPr>
          <w:rFonts w:ascii="Calibri" w:hAnsi="Calibri"/>
          <w:sz w:val="26"/>
          <w:szCs w:val="26"/>
          <w:shd w:val="clear" w:color="auto" w:fill="FFFFFF"/>
        </w:rPr>
        <w:t>(</w:t>
      </w:r>
      <w:proofErr w:type="spellStart"/>
      <w:r w:rsidR="00CF54C5" w:rsidRPr="00636740">
        <w:rPr>
          <w:rFonts w:ascii="Calibri" w:hAnsi="Calibri"/>
          <w:sz w:val="26"/>
          <w:szCs w:val="26"/>
          <w:shd w:val="clear" w:color="auto" w:fill="FFFFFF"/>
        </w:rPr>
        <w:t>Iz</w:t>
      </w:r>
      <w:proofErr w:type="spellEnd"/>
      <w:r w:rsidR="00CF54C5" w:rsidRPr="00636740">
        <w:rPr>
          <w:rFonts w:ascii="Calibri" w:hAnsi="Calibri"/>
          <w:sz w:val="26"/>
          <w:szCs w:val="26"/>
          <w:shd w:val="clear" w:color="auto" w:fill="FFFFFF"/>
        </w:rPr>
        <w:t xml:space="preserve"> 6, 3)</w:t>
      </w:r>
    </w:p>
    <w:p w14:paraId="74EF7380" w14:textId="77777777" w:rsidR="00315371" w:rsidRPr="00636740" w:rsidRDefault="00315371" w:rsidP="00315371">
      <w:pPr>
        <w:shd w:val="clear" w:color="auto" w:fill="FFFFFF"/>
        <w:spacing w:after="0" w:line="240" w:lineRule="auto"/>
        <w:jc w:val="both"/>
        <w:outlineLvl w:val="1"/>
        <w:rPr>
          <w:b/>
          <w:bCs/>
          <w:i/>
          <w:iCs/>
          <w:sz w:val="26"/>
          <w:szCs w:val="26"/>
          <w:shd w:val="clear" w:color="auto" w:fill="FFFFFF"/>
        </w:rPr>
      </w:pPr>
      <w:r w:rsidRPr="00636740">
        <w:rPr>
          <w:sz w:val="26"/>
          <w:szCs w:val="26"/>
        </w:rPr>
        <w:t xml:space="preserve">V Žalme 16, 8 čítame: </w:t>
      </w:r>
      <w:r w:rsidRPr="00636740">
        <w:rPr>
          <w:rStyle w:val="verse-item-text"/>
          <w:i/>
          <w:iCs/>
          <w:sz w:val="26"/>
          <w:szCs w:val="26"/>
          <w:bdr w:val="none" w:sz="0" w:space="0" w:color="auto" w:frame="1"/>
          <w:shd w:val="clear" w:color="auto" w:fill="FFFFFF"/>
        </w:rPr>
        <w:t>Stále si staviam Hospodina pred seba; keď mi je po pravici, nesklátim sa.</w:t>
      </w:r>
      <w:r w:rsidRPr="00636740">
        <w:rPr>
          <w:sz w:val="26"/>
          <w:szCs w:val="26"/>
        </w:rPr>
        <w:t xml:space="preserve"> Alebo iný (</w:t>
      </w:r>
      <w:proofErr w:type="spellStart"/>
      <w:r w:rsidRPr="00636740">
        <w:rPr>
          <w:sz w:val="26"/>
          <w:szCs w:val="26"/>
        </w:rPr>
        <w:t>katol</w:t>
      </w:r>
      <w:proofErr w:type="spellEnd"/>
      <w:r w:rsidRPr="00636740">
        <w:rPr>
          <w:sz w:val="26"/>
          <w:szCs w:val="26"/>
        </w:rPr>
        <w:t xml:space="preserve">.) preklad: </w:t>
      </w:r>
      <w:r w:rsidRPr="00636740">
        <w:rPr>
          <w:b/>
          <w:bCs/>
          <w:i/>
          <w:iCs/>
          <w:sz w:val="26"/>
          <w:szCs w:val="26"/>
          <w:shd w:val="clear" w:color="auto" w:fill="FFFFFF"/>
        </w:rPr>
        <w:t xml:space="preserve">Pána mám vždy pred očami; a pretože je po mojej pravici, nezakolíšem sa. </w:t>
      </w:r>
    </w:p>
    <w:p w14:paraId="7D823899" w14:textId="02C74469" w:rsidR="00315371" w:rsidRPr="00636740" w:rsidRDefault="00315371" w:rsidP="00315371">
      <w:pPr>
        <w:shd w:val="clear" w:color="auto" w:fill="FFFFFF"/>
        <w:spacing w:after="0" w:line="240" w:lineRule="auto"/>
        <w:jc w:val="both"/>
        <w:outlineLvl w:val="1"/>
        <w:rPr>
          <w:sz w:val="26"/>
          <w:szCs w:val="26"/>
          <w:shd w:val="clear" w:color="auto" w:fill="FFFFFF"/>
        </w:rPr>
      </w:pPr>
      <w:r w:rsidRPr="00636740">
        <w:rPr>
          <w:rStyle w:val="verse-container"/>
          <w:sz w:val="26"/>
          <w:szCs w:val="26"/>
          <w:shd w:val="clear" w:color="auto" w:fill="FFFFFF"/>
        </w:rPr>
        <w:t xml:space="preserve">Pane, </w:t>
      </w:r>
      <w:r w:rsidR="00636740" w:rsidRPr="00636740">
        <w:rPr>
          <w:rStyle w:val="verse-container"/>
          <w:sz w:val="26"/>
          <w:szCs w:val="26"/>
          <w:shd w:val="clear" w:color="auto" w:fill="FFFFFF"/>
        </w:rPr>
        <w:t xml:space="preserve">prosíme, </w:t>
      </w:r>
      <w:r w:rsidRPr="00636740">
        <w:rPr>
          <w:rStyle w:val="verse-container"/>
          <w:sz w:val="26"/>
          <w:szCs w:val="26"/>
          <w:shd w:val="clear" w:color="auto" w:fill="FFFFFF"/>
        </w:rPr>
        <w:t>i nám o</w:t>
      </w:r>
      <w:r w:rsidRPr="00636740">
        <w:rPr>
          <w:rStyle w:val="verse-item-text"/>
          <w:sz w:val="26"/>
          <w:szCs w:val="26"/>
          <w:shd w:val="clear" w:color="auto" w:fill="FFFFFF"/>
        </w:rPr>
        <w:t>tvor oči, aby sme videli zázraky Tvojho zákona</w:t>
      </w:r>
      <w:r w:rsidR="00636740" w:rsidRPr="00636740">
        <w:rPr>
          <w:rStyle w:val="verse-item-text"/>
          <w:sz w:val="26"/>
          <w:szCs w:val="26"/>
          <w:shd w:val="clear" w:color="auto" w:fill="FFFFFF"/>
        </w:rPr>
        <w:t>, Tvoje konanie, Tvoje slávne dielo a činy</w:t>
      </w:r>
      <w:r w:rsidRPr="00636740">
        <w:rPr>
          <w:rStyle w:val="verse-item-text"/>
          <w:sz w:val="26"/>
          <w:szCs w:val="26"/>
          <w:shd w:val="clear" w:color="auto" w:fill="FFFFFF"/>
        </w:rPr>
        <w:t xml:space="preserve">. Amen. </w:t>
      </w:r>
      <w:r w:rsidRPr="00636740">
        <w:rPr>
          <w:sz w:val="26"/>
          <w:szCs w:val="26"/>
          <w:shd w:val="clear" w:color="auto" w:fill="FFFFFF"/>
        </w:rPr>
        <w:t> </w:t>
      </w:r>
    </w:p>
    <w:p w14:paraId="78500861" w14:textId="503E34F3" w:rsidR="00D210A8" w:rsidRPr="00315371" w:rsidRDefault="00D210A8" w:rsidP="00315371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sz w:val="14"/>
          <w:szCs w:val="14"/>
          <w:lang w:eastAsia="sk-SK"/>
        </w:rPr>
      </w:pPr>
      <w:r w:rsidRPr="00636740">
        <w:rPr>
          <w:rFonts w:eastAsia="Times New Roman" w:cs="Times New Roman"/>
          <w:sz w:val="14"/>
          <w:szCs w:val="14"/>
          <w:lang w:eastAsia="sk-SK"/>
        </w:rPr>
        <w:t xml:space="preserve">Použitím: Pavel </w:t>
      </w:r>
      <w:proofErr w:type="spellStart"/>
      <w:r w:rsidRPr="00636740">
        <w:rPr>
          <w:rFonts w:eastAsia="Times New Roman" w:cs="Times New Roman"/>
          <w:sz w:val="14"/>
          <w:szCs w:val="14"/>
          <w:lang w:eastAsia="sk-SK"/>
        </w:rPr>
        <w:t>Hošek</w:t>
      </w:r>
      <w:proofErr w:type="spellEnd"/>
      <w:r w:rsidRPr="00636740">
        <w:rPr>
          <w:rFonts w:eastAsia="Times New Roman" w:cs="Times New Roman"/>
          <w:sz w:val="14"/>
          <w:szCs w:val="14"/>
          <w:lang w:eastAsia="sk-SK"/>
        </w:rPr>
        <w:t xml:space="preserve">: </w:t>
      </w:r>
      <w:proofErr w:type="spellStart"/>
      <w:r w:rsidRPr="00636740">
        <w:rPr>
          <w:rFonts w:eastAsia="Times New Roman" w:cs="Times New Roman"/>
          <w:sz w:val="14"/>
          <w:szCs w:val="14"/>
          <w:lang w:eastAsia="sk-SK"/>
        </w:rPr>
        <w:t>Chasidské</w:t>
      </w:r>
      <w:proofErr w:type="spellEnd"/>
      <w:r w:rsidRPr="00636740">
        <w:rPr>
          <w:rFonts w:eastAsia="Times New Roman" w:cs="Times New Roman"/>
          <w:sz w:val="14"/>
          <w:szCs w:val="14"/>
          <w:lang w:eastAsia="sk-SK"/>
        </w:rPr>
        <w:t xml:space="preserve"> </w:t>
      </w:r>
      <w:proofErr w:type="spellStart"/>
      <w:r w:rsidRPr="00636740">
        <w:rPr>
          <w:rFonts w:eastAsia="Times New Roman" w:cs="Times New Roman"/>
          <w:sz w:val="14"/>
          <w:szCs w:val="14"/>
          <w:lang w:eastAsia="sk-SK"/>
        </w:rPr>
        <w:t>příbehy</w:t>
      </w:r>
      <w:proofErr w:type="spellEnd"/>
      <w:r w:rsidRPr="00636740">
        <w:rPr>
          <w:rFonts w:eastAsia="Times New Roman" w:cs="Times New Roman"/>
          <w:sz w:val="14"/>
          <w:szCs w:val="14"/>
          <w:lang w:eastAsia="sk-SK"/>
        </w:rPr>
        <w:t xml:space="preserve"> (vyd. CDK Brno 2022): </w:t>
      </w:r>
      <w:r w:rsidRPr="00315371">
        <w:rPr>
          <w:rFonts w:eastAsia="Times New Roman" w:cs="Times New Roman"/>
          <w:b/>
          <w:bCs/>
          <w:color w:val="7030A0"/>
          <w:sz w:val="14"/>
          <w:szCs w:val="14"/>
          <w:lang w:eastAsia="sk-SK"/>
        </w:rPr>
        <w:t xml:space="preserve">Martin </w:t>
      </w:r>
      <w:proofErr w:type="spellStart"/>
      <w:r w:rsidRPr="00315371">
        <w:rPr>
          <w:rFonts w:eastAsia="Times New Roman" w:cs="Times New Roman"/>
          <w:b/>
          <w:bCs/>
          <w:color w:val="7030A0"/>
          <w:sz w:val="14"/>
          <w:szCs w:val="14"/>
          <w:lang w:eastAsia="sk-SK"/>
        </w:rPr>
        <w:t>Šefranko</w:t>
      </w:r>
      <w:proofErr w:type="spellEnd"/>
      <w:r w:rsidRPr="00315371">
        <w:rPr>
          <w:rFonts w:eastAsia="Times New Roman" w:cs="Times New Roman"/>
          <w:b/>
          <w:bCs/>
          <w:color w:val="7030A0"/>
          <w:sz w:val="14"/>
          <w:szCs w:val="14"/>
          <w:lang w:eastAsia="sk-SK"/>
        </w:rPr>
        <w:t>, evanjelický  a. v.  farár</w:t>
      </w:r>
    </w:p>
    <w:p w14:paraId="662366EC" w14:textId="77304DE3" w:rsidR="00BD424E" w:rsidRDefault="00BD424E" w:rsidP="00681A3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32"/>
          <w:szCs w:val="32"/>
          <w:lang w:eastAsia="sk-SK"/>
        </w:rPr>
      </w:pPr>
    </w:p>
    <w:p w14:paraId="2CFBFE5D" w14:textId="63E144DB" w:rsidR="00331E4A" w:rsidRPr="00BD424E" w:rsidRDefault="00331E4A" w:rsidP="00681A3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8"/>
          <w:szCs w:val="28"/>
          <w:u w:val="single"/>
          <w:lang w:eastAsia="sk-SK"/>
        </w:rPr>
      </w:pPr>
      <w:r w:rsidRPr="00BD424E">
        <w:rPr>
          <w:rFonts w:eastAsia="Times New Roman" w:cs="Calibri"/>
          <w:b/>
          <w:bCs/>
          <w:sz w:val="28"/>
          <w:szCs w:val="28"/>
          <w:u w:val="single"/>
          <w:lang w:eastAsia="sk-SK"/>
        </w:rPr>
        <w:t>2. Kráľov 6, 8 – 17</w:t>
      </w:r>
    </w:p>
    <w:p w14:paraId="541B69E3" w14:textId="2377B1F7" w:rsidR="00331E4A" w:rsidRPr="00BD424E" w:rsidRDefault="00331E4A" w:rsidP="00681A3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8"/>
          <w:szCs w:val="28"/>
          <w:lang w:eastAsia="sk-SK"/>
        </w:rPr>
      </w:pPr>
      <w:r w:rsidRPr="00BD424E">
        <w:rPr>
          <w:rStyle w:val="verse-number"/>
          <w:b/>
          <w:bCs/>
          <w:color w:val="050A30"/>
          <w:sz w:val="28"/>
          <w:szCs w:val="28"/>
          <w:shd w:val="clear" w:color="auto" w:fill="FFFFFF"/>
          <w:vertAlign w:val="superscript"/>
        </w:rPr>
        <w:t>8</w:t>
      </w:r>
      <w:r w:rsidRPr="00BD424E">
        <w:rPr>
          <w:rStyle w:val="verse-container"/>
          <w:color w:val="050A30"/>
          <w:sz w:val="28"/>
          <w:szCs w:val="28"/>
          <w:shd w:val="clear" w:color="auto" w:fill="FFFFFF"/>
        </w:rPr>
        <w:t> </w:t>
      </w:r>
      <w:r w:rsidRPr="00BD424E">
        <w:rPr>
          <w:rStyle w:val="verse-item-text"/>
          <w:color w:val="050A30"/>
          <w:sz w:val="28"/>
          <w:szCs w:val="28"/>
          <w:shd w:val="clear" w:color="auto" w:fill="FFFFFF"/>
        </w:rPr>
        <w:t>Keď sýrsky kráľ viedol vojnu s Izraelom, poradil sa so svojimi služobníkmi a povedal: Na tom a tom mieste budem táboriť.</w:t>
      </w:r>
      <w:r w:rsidRPr="00BD424E">
        <w:rPr>
          <w:rStyle w:val="verse-item"/>
          <w:color w:val="050A30"/>
          <w:sz w:val="28"/>
          <w:szCs w:val="28"/>
          <w:shd w:val="clear" w:color="auto" w:fill="FFFFFF"/>
        </w:rPr>
        <w:t> </w:t>
      </w:r>
      <w:r w:rsidRPr="00BD424E">
        <w:rPr>
          <w:rStyle w:val="verse-number"/>
          <w:b/>
          <w:bCs/>
          <w:color w:val="050A30"/>
          <w:sz w:val="28"/>
          <w:szCs w:val="28"/>
          <w:shd w:val="clear" w:color="auto" w:fill="FFFFFF"/>
          <w:vertAlign w:val="superscript"/>
        </w:rPr>
        <w:t>9</w:t>
      </w:r>
      <w:r w:rsidRPr="00BD424E">
        <w:rPr>
          <w:rStyle w:val="verse-container"/>
          <w:color w:val="050A30"/>
          <w:sz w:val="28"/>
          <w:szCs w:val="28"/>
          <w:shd w:val="clear" w:color="auto" w:fill="FFFFFF"/>
        </w:rPr>
        <w:t> </w:t>
      </w:r>
      <w:r w:rsidRPr="00BD424E">
        <w:rPr>
          <w:rStyle w:val="verse-item-text"/>
          <w:color w:val="050A30"/>
          <w:sz w:val="28"/>
          <w:szCs w:val="28"/>
          <w:shd w:val="clear" w:color="auto" w:fill="FFFFFF"/>
        </w:rPr>
        <w:t>Ale Boží muž poslal k izraelskému kráľovi odkaz: Chráň sa prechádzať tým miestom, lebo tam zostupujú Sýrčania.</w:t>
      </w:r>
      <w:r w:rsidRPr="00BD424E">
        <w:rPr>
          <w:rStyle w:val="verse-item"/>
          <w:color w:val="050A30"/>
          <w:sz w:val="28"/>
          <w:szCs w:val="28"/>
          <w:shd w:val="clear" w:color="auto" w:fill="FFFFFF"/>
        </w:rPr>
        <w:t> </w:t>
      </w:r>
      <w:r w:rsidRPr="00BD424E">
        <w:rPr>
          <w:rStyle w:val="verse-number"/>
          <w:b/>
          <w:bCs/>
          <w:color w:val="050A30"/>
          <w:sz w:val="28"/>
          <w:szCs w:val="28"/>
          <w:shd w:val="clear" w:color="auto" w:fill="FFFFFF"/>
          <w:vertAlign w:val="superscript"/>
        </w:rPr>
        <w:t>10</w:t>
      </w:r>
      <w:r w:rsidRPr="00BD424E">
        <w:rPr>
          <w:rStyle w:val="verse-container"/>
          <w:color w:val="050A30"/>
          <w:sz w:val="28"/>
          <w:szCs w:val="28"/>
          <w:shd w:val="clear" w:color="auto" w:fill="FFFFFF"/>
        </w:rPr>
        <w:t> </w:t>
      </w:r>
      <w:r w:rsidRPr="00BD424E">
        <w:rPr>
          <w:rStyle w:val="verse-item-text"/>
          <w:color w:val="050A30"/>
          <w:sz w:val="28"/>
          <w:szCs w:val="28"/>
          <w:shd w:val="clear" w:color="auto" w:fill="FFFFFF"/>
        </w:rPr>
        <w:t>Izraelský kráľ poslal svojich ľudí na miesto, o ktorom mu hovoril Boží muž a pred ktorým ho varoval, takže sa tam mal na pozore, a to nielen raz alebo dvakrát.</w:t>
      </w:r>
      <w:r w:rsidRPr="00BD424E">
        <w:rPr>
          <w:rStyle w:val="verse-item"/>
          <w:color w:val="050A30"/>
          <w:sz w:val="28"/>
          <w:szCs w:val="28"/>
          <w:shd w:val="clear" w:color="auto" w:fill="FFFFFF"/>
        </w:rPr>
        <w:t> </w:t>
      </w:r>
      <w:r w:rsidRPr="00BD424E">
        <w:rPr>
          <w:rStyle w:val="verse-number"/>
          <w:b/>
          <w:bCs/>
          <w:color w:val="050A30"/>
          <w:sz w:val="28"/>
          <w:szCs w:val="28"/>
          <w:shd w:val="clear" w:color="auto" w:fill="FFFFFF"/>
          <w:vertAlign w:val="superscript"/>
        </w:rPr>
        <w:t>11</w:t>
      </w:r>
      <w:r w:rsidRPr="00BD424E">
        <w:rPr>
          <w:rStyle w:val="verse-container"/>
          <w:color w:val="050A30"/>
          <w:sz w:val="28"/>
          <w:szCs w:val="28"/>
          <w:shd w:val="clear" w:color="auto" w:fill="FFFFFF"/>
        </w:rPr>
        <w:t> </w:t>
      </w:r>
      <w:r w:rsidRPr="00BD424E">
        <w:rPr>
          <w:rStyle w:val="verse-item-text"/>
          <w:color w:val="050A30"/>
          <w:sz w:val="28"/>
          <w:szCs w:val="28"/>
          <w:shd w:val="clear" w:color="auto" w:fill="FFFFFF"/>
        </w:rPr>
        <w:t>Srdce sýrskeho kráľa bolo nad tým znepokojené. Predvolal si služobníkov a opýtal sa ich: Neprezradíte mi, kto z našich drží s izraelským kráľom?</w:t>
      </w:r>
      <w:r w:rsidRPr="00BD424E">
        <w:rPr>
          <w:rStyle w:val="verse-item"/>
          <w:color w:val="050A30"/>
          <w:sz w:val="28"/>
          <w:szCs w:val="28"/>
          <w:shd w:val="clear" w:color="auto" w:fill="FFFFFF"/>
        </w:rPr>
        <w:t> </w:t>
      </w:r>
      <w:r w:rsidRPr="00BD424E">
        <w:rPr>
          <w:rStyle w:val="verse-number"/>
          <w:b/>
          <w:bCs/>
          <w:color w:val="050A30"/>
          <w:sz w:val="28"/>
          <w:szCs w:val="28"/>
          <w:shd w:val="clear" w:color="auto" w:fill="FFFFFF"/>
          <w:vertAlign w:val="superscript"/>
        </w:rPr>
        <w:t>12</w:t>
      </w:r>
      <w:r w:rsidRPr="00BD424E">
        <w:rPr>
          <w:rStyle w:val="verse-container"/>
          <w:color w:val="050A30"/>
          <w:sz w:val="28"/>
          <w:szCs w:val="28"/>
          <w:shd w:val="clear" w:color="auto" w:fill="FFFFFF"/>
        </w:rPr>
        <w:t> </w:t>
      </w:r>
      <w:r w:rsidRPr="00BD424E">
        <w:rPr>
          <w:rStyle w:val="verse-item-text"/>
          <w:color w:val="050A30"/>
          <w:sz w:val="28"/>
          <w:szCs w:val="28"/>
          <w:shd w:val="clear" w:color="auto" w:fill="FFFFFF"/>
        </w:rPr>
        <w:t xml:space="preserve">Jeden z jeho sluhov povedal: Nie, pane môj, kráľ. Ale </w:t>
      </w:r>
      <w:proofErr w:type="spellStart"/>
      <w:r w:rsidRPr="00BD424E">
        <w:rPr>
          <w:rStyle w:val="verse-item-text"/>
          <w:color w:val="050A30"/>
          <w:sz w:val="28"/>
          <w:szCs w:val="28"/>
          <w:shd w:val="clear" w:color="auto" w:fill="FFFFFF"/>
        </w:rPr>
        <w:t>Elízeus</w:t>
      </w:r>
      <w:proofErr w:type="spellEnd"/>
      <w:r w:rsidRPr="00BD424E">
        <w:rPr>
          <w:rStyle w:val="verse-item-text"/>
          <w:color w:val="050A30"/>
          <w:sz w:val="28"/>
          <w:szCs w:val="28"/>
          <w:shd w:val="clear" w:color="auto" w:fill="FFFFFF"/>
        </w:rPr>
        <w:t>, prorok v Izraeli, oznamuje izraelskému kráľovi aj tie slová, ktoré hovoríš vo svojej spálni.</w:t>
      </w:r>
      <w:r w:rsidRPr="00BD424E">
        <w:rPr>
          <w:rStyle w:val="verse-item"/>
          <w:color w:val="050A30"/>
          <w:sz w:val="28"/>
          <w:szCs w:val="28"/>
          <w:shd w:val="clear" w:color="auto" w:fill="FFFFFF"/>
        </w:rPr>
        <w:t> </w:t>
      </w:r>
      <w:r w:rsidRPr="00BD424E">
        <w:rPr>
          <w:rStyle w:val="verse-number"/>
          <w:b/>
          <w:bCs/>
          <w:color w:val="050A30"/>
          <w:sz w:val="28"/>
          <w:szCs w:val="28"/>
          <w:shd w:val="clear" w:color="auto" w:fill="FFFFFF"/>
          <w:vertAlign w:val="superscript"/>
        </w:rPr>
        <w:t>13</w:t>
      </w:r>
      <w:r w:rsidRPr="00BD424E">
        <w:rPr>
          <w:rStyle w:val="verse-container"/>
          <w:color w:val="050A30"/>
          <w:sz w:val="28"/>
          <w:szCs w:val="28"/>
          <w:shd w:val="clear" w:color="auto" w:fill="FFFFFF"/>
        </w:rPr>
        <w:t> </w:t>
      </w:r>
      <w:r w:rsidRPr="00BD424E">
        <w:rPr>
          <w:rStyle w:val="verse-item-text"/>
          <w:color w:val="050A30"/>
          <w:sz w:val="28"/>
          <w:szCs w:val="28"/>
          <w:shd w:val="clear" w:color="auto" w:fill="FFFFFF"/>
        </w:rPr>
        <w:t xml:space="preserve">Nato kráľ rozkázal: Choďte a pozrite sa, kde je. Ja potom rozkážem, aby ho zlapali. Keď mu oznámili: Je v </w:t>
      </w:r>
      <w:proofErr w:type="spellStart"/>
      <w:r w:rsidRPr="00BD424E">
        <w:rPr>
          <w:rStyle w:val="verse-item-text"/>
          <w:color w:val="050A30"/>
          <w:sz w:val="28"/>
          <w:szCs w:val="28"/>
          <w:shd w:val="clear" w:color="auto" w:fill="FFFFFF"/>
        </w:rPr>
        <w:t>Dotáne</w:t>
      </w:r>
      <w:proofErr w:type="spellEnd"/>
      <w:r w:rsidRPr="00BD424E">
        <w:rPr>
          <w:rStyle w:val="verse-item-text"/>
          <w:color w:val="050A30"/>
          <w:sz w:val="28"/>
          <w:szCs w:val="28"/>
          <w:shd w:val="clear" w:color="auto" w:fill="FFFFFF"/>
        </w:rPr>
        <w:t>!</w:t>
      </w:r>
      <w:r w:rsidRPr="00BD424E">
        <w:rPr>
          <w:rStyle w:val="verse-item"/>
          <w:color w:val="050A30"/>
          <w:sz w:val="28"/>
          <w:szCs w:val="28"/>
          <w:shd w:val="clear" w:color="auto" w:fill="FFFFFF"/>
        </w:rPr>
        <w:t> </w:t>
      </w:r>
      <w:r w:rsidRPr="00BD424E">
        <w:rPr>
          <w:rStyle w:val="verse-number"/>
          <w:b/>
          <w:bCs/>
          <w:color w:val="050A30"/>
          <w:sz w:val="28"/>
          <w:szCs w:val="28"/>
          <w:shd w:val="clear" w:color="auto" w:fill="FFFFFF"/>
          <w:vertAlign w:val="superscript"/>
        </w:rPr>
        <w:t>14</w:t>
      </w:r>
      <w:r w:rsidRPr="00BD424E">
        <w:rPr>
          <w:rStyle w:val="verse-container"/>
          <w:color w:val="050A30"/>
          <w:sz w:val="28"/>
          <w:szCs w:val="28"/>
          <w:shd w:val="clear" w:color="auto" w:fill="FFFFFF"/>
        </w:rPr>
        <w:t> </w:t>
      </w:r>
      <w:r w:rsidRPr="00BD424E">
        <w:rPr>
          <w:rStyle w:val="verse-item-text"/>
          <w:color w:val="050A30"/>
          <w:sz w:val="28"/>
          <w:szCs w:val="28"/>
          <w:shd w:val="clear" w:color="auto" w:fill="FFFFFF"/>
        </w:rPr>
        <w:t>poslal ta kone, vojnové vozy a silný oddiel. Pri šli v noci a obkľúčili mesto.</w:t>
      </w:r>
      <w:r w:rsidRPr="00BD424E">
        <w:rPr>
          <w:rStyle w:val="verse-item"/>
          <w:color w:val="050A30"/>
          <w:sz w:val="28"/>
          <w:szCs w:val="28"/>
          <w:shd w:val="clear" w:color="auto" w:fill="FFFFFF"/>
        </w:rPr>
        <w:t> </w:t>
      </w:r>
      <w:r w:rsidRPr="00BD424E">
        <w:rPr>
          <w:rStyle w:val="verse-number"/>
          <w:b/>
          <w:bCs/>
          <w:color w:val="050A30"/>
          <w:sz w:val="28"/>
          <w:szCs w:val="28"/>
          <w:shd w:val="clear" w:color="auto" w:fill="FFFFFF"/>
          <w:vertAlign w:val="superscript"/>
        </w:rPr>
        <w:t>15</w:t>
      </w:r>
      <w:r w:rsidRPr="00BD424E">
        <w:rPr>
          <w:rStyle w:val="verse-container"/>
          <w:b/>
          <w:bCs/>
          <w:color w:val="050A30"/>
          <w:sz w:val="28"/>
          <w:szCs w:val="28"/>
          <w:shd w:val="clear" w:color="auto" w:fill="FFFFFF"/>
        </w:rPr>
        <w:t> </w:t>
      </w:r>
      <w:r w:rsidRPr="00BD424E">
        <w:rPr>
          <w:rStyle w:val="verse-item-text"/>
          <w:b/>
          <w:bCs/>
          <w:color w:val="050A30"/>
          <w:sz w:val="28"/>
          <w:szCs w:val="28"/>
          <w:shd w:val="clear" w:color="auto" w:fill="FFFFFF"/>
        </w:rPr>
        <w:t xml:space="preserve">Keď sluha Božieho muža včasráno vstal a vyšiel von, zbadal, že mesto je obkľúčené vojskom, koňmi a vojnovými vozmi. Jeho sluha mu povedal: </w:t>
      </w:r>
      <w:bookmarkStart w:id="2" w:name="_Hlk126440708"/>
      <w:r w:rsidRPr="00BD424E">
        <w:rPr>
          <w:rStyle w:val="verse-item-text"/>
          <w:b/>
          <w:bCs/>
          <w:color w:val="050A30"/>
          <w:sz w:val="28"/>
          <w:szCs w:val="28"/>
          <w:shd w:val="clear" w:color="auto" w:fill="FFFFFF"/>
        </w:rPr>
        <w:t>Beda, pane môj, čo si počneme?</w:t>
      </w:r>
      <w:bookmarkEnd w:id="2"/>
      <w:r w:rsidRPr="00BD424E">
        <w:rPr>
          <w:rStyle w:val="verse-item"/>
          <w:b/>
          <w:bCs/>
          <w:color w:val="050A30"/>
          <w:sz w:val="28"/>
          <w:szCs w:val="28"/>
          <w:shd w:val="clear" w:color="auto" w:fill="FFFFFF"/>
        </w:rPr>
        <w:t> </w:t>
      </w:r>
      <w:r w:rsidRPr="00BD424E">
        <w:rPr>
          <w:rStyle w:val="verse-number"/>
          <w:b/>
          <w:bCs/>
          <w:color w:val="050A30"/>
          <w:sz w:val="28"/>
          <w:szCs w:val="28"/>
          <w:shd w:val="clear" w:color="auto" w:fill="FFFFFF"/>
          <w:vertAlign w:val="superscript"/>
        </w:rPr>
        <w:t>16</w:t>
      </w:r>
      <w:r w:rsidRPr="00BD424E">
        <w:rPr>
          <w:rStyle w:val="verse-container"/>
          <w:b/>
          <w:bCs/>
          <w:color w:val="050A30"/>
          <w:sz w:val="28"/>
          <w:szCs w:val="28"/>
          <w:shd w:val="clear" w:color="auto" w:fill="FFFFFF"/>
        </w:rPr>
        <w:t> </w:t>
      </w:r>
      <w:r w:rsidRPr="00BD424E">
        <w:rPr>
          <w:rStyle w:val="verse-item-text"/>
          <w:b/>
          <w:bCs/>
          <w:color w:val="050A30"/>
          <w:sz w:val="28"/>
          <w:szCs w:val="28"/>
          <w:shd w:val="clear" w:color="auto" w:fill="FFFFFF"/>
        </w:rPr>
        <w:t>On mu povedal: Neboj sa, lebo tých, čo sú s nami, je viac ako tých, čo sú s nimi.</w:t>
      </w:r>
      <w:r w:rsidRPr="00BD424E">
        <w:rPr>
          <w:rStyle w:val="verse-item"/>
          <w:b/>
          <w:bCs/>
          <w:color w:val="050A30"/>
          <w:sz w:val="28"/>
          <w:szCs w:val="28"/>
          <w:shd w:val="clear" w:color="auto" w:fill="FFFFFF"/>
        </w:rPr>
        <w:t> </w:t>
      </w:r>
      <w:r w:rsidRPr="00BD424E">
        <w:rPr>
          <w:rStyle w:val="verse-number"/>
          <w:b/>
          <w:bCs/>
          <w:color w:val="050A30"/>
          <w:sz w:val="28"/>
          <w:szCs w:val="28"/>
          <w:shd w:val="clear" w:color="auto" w:fill="FFFFFF"/>
          <w:vertAlign w:val="superscript"/>
        </w:rPr>
        <w:t>17</w:t>
      </w:r>
      <w:r w:rsidRPr="00BD424E">
        <w:rPr>
          <w:rStyle w:val="verse-container"/>
          <w:b/>
          <w:bCs/>
          <w:color w:val="050A30"/>
          <w:sz w:val="28"/>
          <w:szCs w:val="28"/>
          <w:shd w:val="clear" w:color="auto" w:fill="FFFFFF"/>
        </w:rPr>
        <w:t> </w:t>
      </w:r>
      <w:r w:rsidRPr="00BD424E">
        <w:rPr>
          <w:rStyle w:val="verse-item-text"/>
          <w:b/>
          <w:bCs/>
          <w:color w:val="050A30"/>
          <w:sz w:val="28"/>
          <w:szCs w:val="28"/>
          <w:shd w:val="clear" w:color="auto" w:fill="FFFFFF"/>
        </w:rPr>
        <w:t xml:space="preserve">Potom sa </w:t>
      </w:r>
      <w:proofErr w:type="spellStart"/>
      <w:r w:rsidRPr="00BD424E">
        <w:rPr>
          <w:rStyle w:val="verse-item-text"/>
          <w:b/>
          <w:bCs/>
          <w:color w:val="050A30"/>
          <w:sz w:val="28"/>
          <w:szCs w:val="28"/>
          <w:shd w:val="clear" w:color="auto" w:fill="FFFFFF"/>
        </w:rPr>
        <w:t>Elízeus</w:t>
      </w:r>
      <w:proofErr w:type="spellEnd"/>
      <w:r w:rsidRPr="00BD424E">
        <w:rPr>
          <w:rStyle w:val="verse-item-text"/>
          <w:b/>
          <w:bCs/>
          <w:color w:val="050A30"/>
          <w:sz w:val="28"/>
          <w:szCs w:val="28"/>
          <w:shd w:val="clear" w:color="auto" w:fill="FFFFFF"/>
        </w:rPr>
        <w:t xml:space="preserve"> modlil: Hospodine, otvor mu, prosím, oči, aby videl. Hospodine, otvor im oči, nech vidia. Hospodin im otvoril oči a oni zbadali, že sú uprostred Samárie.</w:t>
      </w:r>
      <w:r w:rsidRPr="00BD424E">
        <w:rPr>
          <w:rStyle w:val="verse-item"/>
          <w:b/>
          <w:bCs/>
          <w:color w:val="050A30"/>
          <w:sz w:val="28"/>
          <w:szCs w:val="28"/>
          <w:shd w:val="clear" w:color="auto" w:fill="FFFFFF"/>
        </w:rPr>
        <w:t> </w:t>
      </w:r>
    </w:p>
    <w:p w14:paraId="714461A2" w14:textId="77777777" w:rsidR="0043037E" w:rsidRPr="00BD424E" w:rsidRDefault="0043037E"/>
    <w:sectPr w:rsidR="0043037E" w:rsidRPr="00BD424E" w:rsidSect="00D210A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B6F07"/>
    <w:multiLevelType w:val="hybridMultilevel"/>
    <w:tmpl w:val="C73C028A"/>
    <w:lvl w:ilvl="0" w:tplc="E03CF9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67"/>
    <w:rsid w:val="00205E8D"/>
    <w:rsid w:val="002674C1"/>
    <w:rsid w:val="002B30F9"/>
    <w:rsid w:val="002C6264"/>
    <w:rsid w:val="00315371"/>
    <w:rsid w:val="00331E4A"/>
    <w:rsid w:val="0043037E"/>
    <w:rsid w:val="004413FD"/>
    <w:rsid w:val="00447B05"/>
    <w:rsid w:val="004E749D"/>
    <w:rsid w:val="005054FF"/>
    <w:rsid w:val="00544503"/>
    <w:rsid w:val="00614867"/>
    <w:rsid w:val="00636740"/>
    <w:rsid w:val="00681A37"/>
    <w:rsid w:val="00724BB0"/>
    <w:rsid w:val="00942BEA"/>
    <w:rsid w:val="0094684F"/>
    <w:rsid w:val="00AC78C6"/>
    <w:rsid w:val="00B04887"/>
    <w:rsid w:val="00B67C99"/>
    <w:rsid w:val="00BD424E"/>
    <w:rsid w:val="00CF54C5"/>
    <w:rsid w:val="00D210A8"/>
    <w:rsid w:val="00D87890"/>
    <w:rsid w:val="00E32062"/>
    <w:rsid w:val="00E7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5738"/>
  <w15:chartTrackingRefBased/>
  <w15:docId w15:val="{1EE4F071-31B3-4B8E-988E-15F052BF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10A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item">
    <w:name w:val="verse-item"/>
    <w:basedOn w:val="Predvolenpsmoodseku"/>
    <w:rsid w:val="00D210A8"/>
  </w:style>
  <w:style w:type="character" w:customStyle="1" w:styleId="verse-container">
    <w:name w:val="verse-container"/>
    <w:basedOn w:val="Predvolenpsmoodseku"/>
    <w:rsid w:val="00D210A8"/>
  </w:style>
  <w:style w:type="character" w:customStyle="1" w:styleId="verse-item-text">
    <w:name w:val="verse-item-text"/>
    <w:basedOn w:val="Predvolenpsmoodseku"/>
    <w:rsid w:val="00D210A8"/>
  </w:style>
  <w:style w:type="character" w:styleId="Hypertextovprepojenie">
    <w:name w:val="Hyperlink"/>
    <w:basedOn w:val="Predvolenpsmoodseku"/>
    <w:uiPriority w:val="99"/>
    <w:semiHidden/>
    <w:unhideWhenUsed/>
    <w:rsid w:val="00D210A8"/>
    <w:rPr>
      <w:color w:val="0000FF"/>
      <w:u w:val="single"/>
    </w:rPr>
  </w:style>
  <w:style w:type="character" w:customStyle="1" w:styleId="verse-number">
    <w:name w:val="verse-number"/>
    <w:basedOn w:val="Predvolenpsmoodseku"/>
    <w:rsid w:val="002C6264"/>
  </w:style>
  <w:style w:type="paragraph" w:styleId="Odsekzoznamu">
    <w:name w:val="List Paragraph"/>
    <w:basedOn w:val="Normlny"/>
    <w:uiPriority w:val="34"/>
    <w:qFormat/>
    <w:rsid w:val="00505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edigtkasten.de/B0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2023-02-04T20:28:00Z</cp:lastPrinted>
  <dcterms:created xsi:type="dcterms:W3CDTF">2023-02-03T09:12:00Z</dcterms:created>
  <dcterms:modified xsi:type="dcterms:W3CDTF">2023-02-07T17:52:00Z</dcterms:modified>
</cp:coreProperties>
</file>