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67948" w14:textId="77777777" w:rsidR="00B015D0" w:rsidRDefault="002E7452" w:rsidP="002E7452">
      <w:pPr>
        <w:spacing w:after="0" w:line="240" w:lineRule="auto"/>
        <w:rPr>
          <w:rFonts w:ascii="Calibri" w:eastAsia="Times New Roman" w:hAnsi="Calibri" w:cs="Arial Narrow"/>
          <w:sz w:val="24"/>
          <w:szCs w:val="24"/>
          <w:lang w:eastAsia="sk-SK"/>
        </w:rPr>
      </w:pPr>
      <w:bookmarkStart w:id="0" w:name="_GoBack"/>
      <w:r w:rsidRPr="00B015D0">
        <w:rPr>
          <w:rFonts w:ascii="Calibri" w:eastAsia="Times New Roman" w:hAnsi="Calibri" w:cs="Arial Narrow"/>
          <w:sz w:val="24"/>
          <w:szCs w:val="24"/>
          <w:lang w:eastAsia="sk-SK"/>
        </w:rPr>
        <w:t xml:space="preserve">Kázeň z ev. Služieb Božích, BA (NK) 4. 7. 2022, 18.00 h, </w:t>
      </w:r>
    </w:p>
    <w:p w14:paraId="472032DC" w14:textId="77777777" w:rsidR="00B015D0" w:rsidRDefault="002E7452" w:rsidP="002E7452">
      <w:pPr>
        <w:spacing w:after="0" w:line="240" w:lineRule="auto"/>
        <w:rPr>
          <w:rFonts w:ascii="Calibri" w:eastAsia="Times New Roman" w:hAnsi="Calibri" w:cs="Arial Narrow"/>
          <w:sz w:val="24"/>
          <w:szCs w:val="24"/>
          <w:lang w:eastAsia="sk-SK"/>
        </w:rPr>
      </w:pPr>
      <w:r w:rsidRPr="00B015D0">
        <w:rPr>
          <w:rFonts w:ascii="Calibri" w:eastAsia="Times New Roman" w:hAnsi="Calibri" w:cs="Arial Narrow"/>
          <w:b/>
          <w:sz w:val="24"/>
          <w:szCs w:val="24"/>
          <w:lang w:eastAsia="sk-SK"/>
        </w:rPr>
        <w:t>Pamiatka Cyrila &amp; Metoda a</w:t>
      </w:r>
      <w:r w:rsidR="00C6243E" w:rsidRPr="00B015D0">
        <w:rPr>
          <w:rFonts w:ascii="Calibri" w:eastAsia="Times New Roman" w:hAnsi="Calibri" w:cs="Arial Narrow"/>
          <w:b/>
          <w:sz w:val="24"/>
          <w:szCs w:val="24"/>
          <w:lang w:eastAsia="sk-SK"/>
        </w:rPr>
        <w:t> </w:t>
      </w:r>
      <w:r w:rsidRPr="00B015D0">
        <w:rPr>
          <w:rFonts w:ascii="Calibri" w:eastAsia="Times New Roman" w:hAnsi="Calibri" w:cs="Arial Narrow"/>
          <w:b/>
          <w:sz w:val="24"/>
          <w:szCs w:val="24"/>
          <w:lang w:eastAsia="sk-SK"/>
        </w:rPr>
        <w:t>M</w:t>
      </w:r>
      <w:r w:rsidR="00C6243E" w:rsidRPr="00B015D0">
        <w:rPr>
          <w:rFonts w:ascii="Calibri" w:eastAsia="Times New Roman" w:hAnsi="Calibri" w:cs="Arial Narrow"/>
          <w:b/>
          <w:sz w:val="24"/>
          <w:szCs w:val="24"/>
          <w:lang w:eastAsia="sk-SK"/>
        </w:rPr>
        <w:t xml:space="preserve">ajstra </w:t>
      </w:r>
      <w:r w:rsidRPr="00B015D0">
        <w:rPr>
          <w:rFonts w:ascii="Calibri" w:eastAsia="Times New Roman" w:hAnsi="Calibri" w:cs="Arial Narrow"/>
          <w:b/>
          <w:sz w:val="24"/>
          <w:szCs w:val="24"/>
          <w:lang w:eastAsia="sk-SK"/>
        </w:rPr>
        <w:t>J</w:t>
      </w:r>
      <w:r w:rsidR="00C6243E" w:rsidRPr="00B015D0">
        <w:rPr>
          <w:rFonts w:ascii="Calibri" w:eastAsia="Times New Roman" w:hAnsi="Calibri" w:cs="Arial Narrow"/>
          <w:b/>
          <w:sz w:val="24"/>
          <w:szCs w:val="24"/>
          <w:lang w:eastAsia="sk-SK"/>
        </w:rPr>
        <w:t xml:space="preserve">ána </w:t>
      </w:r>
      <w:proofErr w:type="spellStart"/>
      <w:r w:rsidRPr="00B015D0">
        <w:rPr>
          <w:rFonts w:ascii="Calibri" w:eastAsia="Times New Roman" w:hAnsi="Calibri" w:cs="Arial Narrow"/>
          <w:b/>
          <w:sz w:val="24"/>
          <w:szCs w:val="24"/>
          <w:lang w:eastAsia="sk-SK"/>
        </w:rPr>
        <w:t>Husa</w:t>
      </w:r>
      <w:proofErr w:type="spellEnd"/>
      <w:r w:rsidRPr="00B015D0">
        <w:rPr>
          <w:rFonts w:ascii="Calibri" w:eastAsia="Times New Roman" w:hAnsi="Calibri" w:cs="Arial Narrow"/>
          <w:sz w:val="24"/>
          <w:szCs w:val="24"/>
          <w:lang w:eastAsia="sk-SK"/>
        </w:rPr>
        <w:t xml:space="preserve">, </w:t>
      </w:r>
    </w:p>
    <w:p w14:paraId="31FFF994" w14:textId="4E37A0CA" w:rsidR="002E7452" w:rsidRPr="00B015D0" w:rsidRDefault="002E7452" w:rsidP="002E7452">
      <w:pPr>
        <w:spacing w:after="0" w:line="240" w:lineRule="auto"/>
        <w:rPr>
          <w:rFonts w:ascii="Calibri" w:eastAsia="Times New Roman" w:hAnsi="Calibri" w:cs="Arial Narrow"/>
          <w:sz w:val="24"/>
          <w:szCs w:val="24"/>
          <w:lang w:eastAsia="sk-SK"/>
        </w:rPr>
      </w:pPr>
      <w:r w:rsidRPr="00B015D0">
        <w:rPr>
          <w:rFonts w:ascii="Calibri" w:eastAsia="Times New Roman" w:hAnsi="Calibri" w:cs="Arial Narrow"/>
          <w:sz w:val="24"/>
          <w:szCs w:val="24"/>
          <w:lang w:eastAsia="sk-SK"/>
        </w:rPr>
        <w:t>ES: 2</w:t>
      </w:r>
      <w:r w:rsidR="00315FD8" w:rsidRPr="00B015D0">
        <w:rPr>
          <w:rFonts w:ascii="Calibri" w:eastAsia="Times New Roman" w:hAnsi="Calibri" w:cs="Arial Narrow"/>
          <w:sz w:val="24"/>
          <w:szCs w:val="24"/>
          <w:lang w:eastAsia="sk-SK"/>
        </w:rPr>
        <w:t>59, 2</w:t>
      </w:r>
      <w:r w:rsidRPr="00B015D0">
        <w:rPr>
          <w:rFonts w:ascii="Calibri" w:eastAsia="Times New Roman" w:hAnsi="Calibri" w:cs="Arial Narrow"/>
          <w:sz w:val="24"/>
          <w:szCs w:val="24"/>
          <w:lang w:eastAsia="sk-SK"/>
        </w:rPr>
        <w:t>67, 26</w:t>
      </w:r>
      <w:r w:rsidR="00315FD8" w:rsidRPr="00B015D0">
        <w:rPr>
          <w:rFonts w:ascii="Calibri" w:eastAsia="Times New Roman" w:hAnsi="Calibri" w:cs="Arial Narrow"/>
          <w:sz w:val="24"/>
          <w:szCs w:val="24"/>
          <w:lang w:eastAsia="sk-SK"/>
        </w:rPr>
        <w:t>4</w:t>
      </w:r>
      <w:r w:rsidRPr="00B015D0">
        <w:rPr>
          <w:rFonts w:ascii="Calibri" w:eastAsia="Times New Roman" w:hAnsi="Calibri" w:cs="Arial Narrow"/>
          <w:sz w:val="24"/>
          <w:szCs w:val="24"/>
          <w:lang w:eastAsia="sk-SK"/>
        </w:rPr>
        <w:t>, A</w:t>
      </w:r>
      <w:r w:rsidR="00C6243E" w:rsidRPr="00B015D0">
        <w:rPr>
          <w:rFonts w:ascii="Calibri" w:eastAsia="Times New Roman" w:hAnsi="Calibri" w:cs="Arial Narrow"/>
          <w:sz w:val="24"/>
          <w:szCs w:val="24"/>
          <w:lang w:eastAsia="sk-SK"/>
        </w:rPr>
        <w:t xml:space="preserve">ntifóna </w:t>
      </w:r>
      <w:r w:rsidRPr="00B015D0">
        <w:rPr>
          <w:rFonts w:ascii="Calibri" w:eastAsia="Times New Roman" w:hAnsi="Calibri" w:cs="Arial Narrow"/>
          <w:sz w:val="24"/>
          <w:szCs w:val="24"/>
          <w:lang w:eastAsia="sk-SK"/>
        </w:rPr>
        <w:t>6</w:t>
      </w:r>
      <w:r w:rsidR="00315FD8" w:rsidRPr="00B015D0">
        <w:rPr>
          <w:rFonts w:ascii="Calibri" w:eastAsia="Times New Roman" w:hAnsi="Calibri" w:cs="Arial Narrow"/>
          <w:sz w:val="24"/>
          <w:szCs w:val="24"/>
          <w:lang w:eastAsia="sk-SK"/>
        </w:rPr>
        <w:t>8</w:t>
      </w:r>
      <w:r w:rsidRPr="00B015D0">
        <w:rPr>
          <w:rFonts w:ascii="Calibri" w:eastAsia="Times New Roman" w:hAnsi="Calibri" w:cs="Arial Narrow"/>
          <w:sz w:val="24"/>
          <w:szCs w:val="24"/>
          <w:lang w:eastAsia="sk-SK"/>
        </w:rPr>
        <w:t>; Ž</w:t>
      </w:r>
      <w:r w:rsidR="00C6243E" w:rsidRPr="00B015D0">
        <w:rPr>
          <w:rFonts w:ascii="Calibri" w:eastAsia="Times New Roman" w:hAnsi="Calibri" w:cs="Arial Narrow"/>
          <w:sz w:val="24"/>
          <w:szCs w:val="24"/>
          <w:lang w:eastAsia="sk-SK"/>
        </w:rPr>
        <w:t>alm</w:t>
      </w:r>
      <w:r w:rsidRPr="00B015D0">
        <w:rPr>
          <w:rFonts w:ascii="Calibri" w:eastAsia="Times New Roman" w:hAnsi="Calibri" w:cs="Arial Narrow"/>
          <w:sz w:val="24"/>
          <w:szCs w:val="24"/>
          <w:lang w:eastAsia="sk-SK"/>
        </w:rPr>
        <w:t xml:space="preserve"> 33, 13 – 18 </w:t>
      </w:r>
    </w:p>
    <w:p w14:paraId="31F805AB" w14:textId="77777777" w:rsidR="00B015D0" w:rsidRDefault="00B015D0" w:rsidP="002E7452">
      <w:pPr>
        <w:spacing w:after="0" w:line="240" w:lineRule="auto"/>
        <w:jc w:val="both"/>
        <w:rPr>
          <w:rFonts w:ascii="Calibri" w:hAnsi="Calibri" w:cs="Arial"/>
          <w:b/>
          <w:color w:val="7030A0"/>
          <w:sz w:val="28"/>
          <w:szCs w:val="28"/>
          <w:u w:val="single"/>
          <w:shd w:val="clear" w:color="auto" w:fill="FFFFFF"/>
        </w:rPr>
      </w:pPr>
    </w:p>
    <w:p w14:paraId="2BDCCD52" w14:textId="394BF4B8" w:rsidR="002E7452" w:rsidRPr="00B015D0" w:rsidRDefault="0059798F" w:rsidP="002E7452">
      <w:pPr>
        <w:spacing w:after="0" w:line="240" w:lineRule="auto"/>
        <w:jc w:val="both"/>
        <w:rPr>
          <w:rFonts w:cs="Arial"/>
          <w:i/>
          <w:iCs/>
          <w:sz w:val="29"/>
          <w:szCs w:val="29"/>
          <w:shd w:val="clear" w:color="auto" w:fill="FFFFFF"/>
        </w:rPr>
      </w:pPr>
      <w:r w:rsidRPr="00B015D0">
        <w:rPr>
          <w:rFonts w:ascii="Calibri" w:hAnsi="Calibri" w:cs="Arial"/>
          <w:b/>
          <w:color w:val="7030A0"/>
          <w:sz w:val="29"/>
          <w:szCs w:val="29"/>
          <w:u w:val="single"/>
          <w:shd w:val="clear" w:color="auto" w:fill="FFFFFF"/>
        </w:rPr>
        <w:t>Židom 12</w:t>
      </w:r>
      <w:r w:rsidR="002E7452" w:rsidRPr="00B015D0">
        <w:rPr>
          <w:rFonts w:ascii="Calibri" w:hAnsi="Calibri" w:cs="Arial"/>
          <w:b/>
          <w:color w:val="7030A0"/>
          <w:sz w:val="29"/>
          <w:szCs w:val="29"/>
          <w:u w:val="single"/>
          <w:shd w:val="clear" w:color="auto" w:fill="FFFFFF"/>
        </w:rPr>
        <w:t>, 1 –</w:t>
      </w:r>
      <w:r w:rsidRPr="00B015D0">
        <w:rPr>
          <w:rFonts w:ascii="Calibri" w:hAnsi="Calibri" w:cs="Arial"/>
          <w:b/>
          <w:color w:val="7030A0"/>
          <w:sz w:val="29"/>
          <w:szCs w:val="29"/>
          <w:u w:val="single"/>
          <w:shd w:val="clear" w:color="auto" w:fill="FFFFFF"/>
        </w:rPr>
        <w:t xml:space="preserve"> 2</w:t>
      </w:r>
      <w:r w:rsidR="00BB7F2E" w:rsidRPr="00B015D0">
        <w:rPr>
          <w:rFonts w:ascii="Calibri" w:hAnsi="Calibri" w:cs="Arial"/>
          <w:b/>
          <w:color w:val="7030A0"/>
          <w:sz w:val="29"/>
          <w:szCs w:val="29"/>
          <w:u w:val="single"/>
          <w:shd w:val="clear" w:color="auto" w:fill="FFFFFF"/>
        </w:rPr>
        <w:t xml:space="preserve"> . 12 – 13</w:t>
      </w:r>
      <w:r w:rsidR="002E7452" w:rsidRPr="00B015D0">
        <w:rPr>
          <w:rFonts w:ascii="Calibri" w:hAnsi="Calibri" w:cs="Arial"/>
          <w:sz w:val="29"/>
          <w:szCs w:val="29"/>
          <w:shd w:val="clear" w:color="auto" w:fill="FFFFFF"/>
        </w:rPr>
        <w:t xml:space="preserve">: </w:t>
      </w:r>
      <w:r w:rsidRPr="00B015D0">
        <w:rPr>
          <w:rFonts w:cs="Arial"/>
          <w:i/>
          <w:sz w:val="29"/>
          <w:szCs w:val="29"/>
          <w:shd w:val="clear" w:color="auto" w:fill="FFFFFF"/>
        </w:rPr>
        <w:t>„</w:t>
      </w:r>
      <w:r w:rsidRPr="00B015D0">
        <w:rPr>
          <w:rStyle w:val="verse-number"/>
          <w:b/>
          <w:bCs/>
          <w:i/>
          <w:sz w:val="29"/>
          <w:szCs w:val="29"/>
          <w:shd w:val="clear" w:color="auto" w:fill="FFFFFF"/>
          <w:vertAlign w:val="superscript"/>
        </w:rPr>
        <w:t>1</w:t>
      </w:r>
      <w:r w:rsidRPr="00B015D0">
        <w:rPr>
          <w:rStyle w:val="verse-container"/>
          <w:i/>
          <w:sz w:val="29"/>
          <w:szCs w:val="29"/>
          <w:shd w:val="clear" w:color="auto" w:fill="FFFFFF"/>
        </w:rPr>
        <w:t> </w:t>
      </w:r>
      <w:r w:rsidRPr="00B015D0">
        <w:rPr>
          <w:rStyle w:val="verse-item-text"/>
          <w:i/>
          <w:sz w:val="29"/>
          <w:szCs w:val="29"/>
          <w:shd w:val="clear" w:color="auto" w:fill="FFFFFF"/>
        </w:rPr>
        <w:t>Preto aj my, keďže máme toľký oblak svedkov okolo seba, zložme všetko, čo nám je na ťarchu, i hriech, ktorý nás tak ľahko opantáva, a buďme vytrvalí v zápase, ktorý máme pred sebou.</w:t>
      </w:r>
      <w:r w:rsidRPr="00B015D0">
        <w:rPr>
          <w:rStyle w:val="verse-item"/>
          <w:i/>
          <w:sz w:val="29"/>
          <w:szCs w:val="29"/>
          <w:shd w:val="clear" w:color="auto" w:fill="FFFFFF"/>
        </w:rPr>
        <w:t> </w:t>
      </w:r>
      <w:r w:rsidRPr="00B015D0">
        <w:rPr>
          <w:rStyle w:val="verse-number"/>
          <w:b/>
          <w:bCs/>
          <w:i/>
          <w:sz w:val="29"/>
          <w:szCs w:val="29"/>
          <w:shd w:val="clear" w:color="auto" w:fill="FFFFFF"/>
          <w:vertAlign w:val="superscript"/>
        </w:rPr>
        <w:t>2</w:t>
      </w:r>
      <w:r w:rsidRPr="00B015D0">
        <w:rPr>
          <w:rStyle w:val="verse-container"/>
          <w:i/>
          <w:sz w:val="29"/>
          <w:szCs w:val="29"/>
          <w:shd w:val="clear" w:color="auto" w:fill="FFFFFF"/>
        </w:rPr>
        <w:t> </w:t>
      </w:r>
      <w:r w:rsidRPr="00B015D0">
        <w:rPr>
          <w:rStyle w:val="verse-item-text"/>
          <w:i/>
          <w:sz w:val="29"/>
          <w:szCs w:val="29"/>
          <w:shd w:val="clear" w:color="auto" w:fill="FFFFFF"/>
        </w:rPr>
        <w:t xml:space="preserve">Hľaďme na Ježiša, Pôvodcu a </w:t>
      </w:r>
      <w:proofErr w:type="spellStart"/>
      <w:r w:rsidRPr="00B015D0">
        <w:rPr>
          <w:rStyle w:val="verse-item-text"/>
          <w:i/>
          <w:sz w:val="29"/>
          <w:szCs w:val="29"/>
          <w:shd w:val="clear" w:color="auto" w:fill="FFFFFF"/>
        </w:rPr>
        <w:t>Dokonávateľa</w:t>
      </w:r>
      <w:proofErr w:type="spellEnd"/>
      <w:r w:rsidRPr="00B015D0">
        <w:rPr>
          <w:rStyle w:val="verse-item-text"/>
          <w:i/>
          <w:sz w:val="29"/>
          <w:szCs w:val="29"/>
          <w:shd w:val="clear" w:color="auto" w:fill="FFFFFF"/>
        </w:rPr>
        <w:t xml:space="preserve"> viery, ktorý napriek radosti, čo Ho čakala, pretrpel kríž; pohrdol potupou a posadil sa na pravici Božieho trónu.</w:t>
      </w:r>
      <w:r w:rsidR="00BB7F2E" w:rsidRPr="00B015D0">
        <w:rPr>
          <w:rStyle w:val="verse-item-text"/>
          <w:i/>
          <w:sz w:val="29"/>
          <w:szCs w:val="29"/>
          <w:shd w:val="clear" w:color="auto" w:fill="FFFFFF"/>
        </w:rPr>
        <w:t xml:space="preserve"> ... </w:t>
      </w:r>
      <w:r w:rsidR="00315FD8" w:rsidRPr="00B015D0">
        <w:rPr>
          <w:rStyle w:val="verse-number"/>
          <w:b/>
          <w:bCs/>
          <w:i/>
          <w:iCs/>
          <w:sz w:val="29"/>
          <w:szCs w:val="29"/>
          <w:shd w:val="clear" w:color="auto" w:fill="FFFFFF"/>
          <w:vertAlign w:val="superscript"/>
        </w:rPr>
        <w:t>12</w:t>
      </w:r>
      <w:r w:rsidR="00315FD8" w:rsidRPr="00B015D0">
        <w:rPr>
          <w:rStyle w:val="verse-container"/>
          <w:i/>
          <w:iCs/>
          <w:sz w:val="29"/>
          <w:szCs w:val="29"/>
          <w:shd w:val="clear" w:color="auto" w:fill="FFFFFF"/>
        </w:rPr>
        <w:t> </w:t>
      </w:r>
      <w:r w:rsidR="00315FD8" w:rsidRPr="00B015D0">
        <w:rPr>
          <w:rStyle w:val="verse-item-text"/>
          <w:i/>
          <w:iCs/>
          <w:sz w:val="29"/>
          <w:szCs w:val="29"/>
          <w:shd w:val="clear" w:color="auto" w:fill="FFFFFF"/>
        </w:rPr>
        <w:t xml:space="preserve">Preto: zase </w:t>
      </w:r>
      <w:bookmarkStart w:id="1" w:name="_Hlk138525052"/>
      <w:r w:rsidR="00315FD8" w:rsidRPr="00B015D0">
        <w:rPr>
          <w:rStyle w:val="verse-item-text"/>
          <w:i/>
          <w:iCs/>
          <w:sz w:val="29"/>
          <w:szCs w:val="29"/>
          <w:shd w:val="clear" w:color="auto" w:fill="FFFFFF"/>
        </w:rPr>
        <w:t xml:space="preserve">vzpružte </w:t>
      </w:r>
      <w:bookmarkStart w:id="2" w:name="_Hlk138524559"/>
      <w:r w:rsidR="00315FD8" w:rsidRPr="00B015D0">
        <w:rPr>
          <w:rStyle w:val="verse-item-text"/>
          <w:i/>
          <w:iCs/>
          <w:sz w:val="29"/>
          <w:szCs w:val="29"/>
          <w:shd w:val="clear" w:color="auto" w:fill="FFFFFF"/>
        </w:rPr>
        <w:t>ochabnuté ramená a podlomené kolená</w:t>
      </w:r>
      <w:bookmarkEnd w:id="2"/>
      <w:r w:rsidR="00315FD8" w:rsidRPr="00B015D0">
        <w:rPr>
          <w:rStyle w:val="verse-item-text"/>
          <w:i/>
          <w:iCs/>
          <w:sz w:val="29"/>
          <w:szCs w:val="29"/>
          <w:shd w:val="clear" w:color="auto" w:fill="FFFFFF"/>
        </w:rPr>
        <w:t>!</w:t>
      </w:r>
      <w:r w:rsidR="00315FD8" w:rsidRPr="00B015D0">
        <w:rPr>
          <w:rStyle w:val="verse-item"/>
          <w:i/>
          <w:iCs/>
          <w:sz w:val="29"/>
          <w:szCs w:val="29"/>
          <w:shd w:val="clear" w:color="auto" w:fill="FFFFFF"/>
        </w:rPr>
        <w:t> </w:t>
      </w:r>
      <w:bookmarkEnd w:id="1"/>
      <w:r w:rsidR="00315FD8" w:rsidRPr="00B015D0">
        <w:rPr>
          <w:rStyle w:val="verse-number"/>
          <w:b/>
          <w:bCs/>
          <w:i/>
          <w:iCs/>
          <w:sz w:val="29"/>
          <w:szCs w:val="29"/>
          <w:shd w:val="clear" w:color="auto" w:fill="FFFFFF"/>
          <w:vertAlign w:val="superscript"/>
        </w:rPr>
        <w:t>13</w:t>
      </w:r>
      <w:r w:rsidR="00315FD8" w:rsidRPr="00B015D0">
        <w:rPr>
          <w:rStyle w:val="verse-container"/>
          <w:i/>
          <w:iCs/>
          <w:sz w:val="29"/>
          <w:szCs w:val="29"/>
          <w:shd w:val="clear" w:color="auto" w:fill="FFFFFF"/>
        </w:rPr>
        <w:t> </w:t>
      </w:r>
      <w:r w:rsidR="00315FD8" w:rsidRPr="00B015D0">
        <w:rPr>
          <w:rStyle w:val="verse-item-text"/>
          <w:i/>
          <w:iCs/>
          <w:sz w:val="29"/>
          <w:szCs w:val="29"/>
          <w:shd w:val="clear" w:color="auto" w:fill="FFFFFF"/>
        </w:rPr>
        <w:t>A urovnajte si chodníky nohám, aby to, čo je chromé, sa nevytklo, ale radšej ozdravelo.</w:t>
      </w:r>
      <w:r w:rsidR="002E7452" w:rsidRPr="00B015D0">
        <w:rPr>
          <w:rFonts w:cs="Arial"/>
          <w:i/>
          <w:iCs/>
          <w:sz w:val="29"/>
          <w:szCs w:val="29"/>
          <w:shd w:val="clear" w:color="auto" w:fill="FFFFFF"/>
        </w:rPr>
        <w:t>“ </w:t>
      </w:r>
    </w:p>
    <w:p w14:paraId="50BD919D" w14:textId="77777777" w:rsidR="002E7452" w:rsidRPr="00B015D0" w:rsidRDefault="002E7452" w:rsidP="002E7452">
      <w:pPr>
        <w:spacing w:after="0" w:line="240" w:lineRule="auto"/>
        <w:jc w:val="both"/>
        <w:rPr>
          <w:b/>
          <w:i/>
          <w:iCs/>
          <w:sz w:val="28"/>
          <w:szCs w:val="28"/>
        </w:rPr>
      </w:pPr>
    </w:p>
    <w:p w14:paraId="1388112D" w14:textId="77777777" w:rsidR="002E7452" w:rsidRPr="00B015D0" w:rsidRDefault="002E7452" w:rsidP="002E7452">
      <w:pPr>
        <w:spacing w:after="0" w:line="240" w:lineRule="auto"/>
        <w:jc w:val="both"/>
        <w:rPr>
          <w:rFonts w:ascii="Calibri" w:hAnsi="Calibri" w:cs="Times New Roman"/>
          <w:sz w:val="29"/>
          <w:szCs w:val="29"/>
        </w:rPr>
      </w:pPr>
      <w:r w:rsidRPr="00B015D0">
        <w:rPr>
          <w:rFonts w:ascii="Calibri" w:hAnsi="Calibri"/>
          <w:b/>
          <w:sz w:val="29"/>
          <w:szCs w:val="29"/>
        </w:rPr>
        <w:t xml:space="preserve">Milí bratia  a milé sestry! </w:t>
      </w:r>
    </w:p>
    <w:p w14:paraId="7CDE4089" w14:textId="598C541D" w:rsidR="00EF6144" w:rsidRPr="00B015D0" w:rsidRDefault="002E7452" w:rsidP="002E7452">
      <w:pPr>
        <w:spacing w:after="0" w:line="240" w:lineRule="auto"/>
        <w:jc w:val="both"/>
        <w:rPr>
          <w:rFonts w:ascii="Calibri" w:hAnsi="Calibri"/>
          <w:sz w:val="29"/>
          <w:szCs w:val="29"/>
        </w:rPr>
      </w:pPr>
      <w:r w:rsidRPr="00B015D0">
        <w:rPr>
          <w:rFonts w:ascii="Calibri" w:hAnsi="Calibri"/>
          <w:sz w:val="29"/>
          <w:szCs w:val="29"/>
        </w:rPr>
        <w:t>P</w:t>
      </w:r>
      <w:r w:rsidR="0059798F" w:rsidRPr="00B015D0">
        <w:rPr>
          <w:rFonts w:ascii="Calibri" w:hAnsi="Calibri"/>
          <w:sz w:val="29"/>
          <w:szCs w:val="29"/>
        </w:rPr>
        <w:t>očujeme o </w:t>
      </w:r>
      <w:r w:rsidR="0059798F" w:rsidRPr="00B015D0">
        <w:rPr>
          <w:rFonts w:ascii="Calibri" w:hAnsi="Calibri"/>
          <w:b/>
          <w:bCs/>
          <w:sz w:val="29"/>
          <w:szCs w:val="29"/>
        </w:rPr>
        <w:t>oblaku svedkov</w:t>
      </w:r>
      <w:r w:rsidR="0059798F" w:rsidRPr="00B015D0">
        <w:rPr>
          <w:rFonts w:ascii="Calibri" w:hAnsi="Calibri"/>
          <w:sz w:val="29"/>
          <w:szCs w:val="29"/>
        </w:rPr>
        <w:t>. Patria k nim aj Cyril a Metod a Majst</w:t>
      </w:r>
      <w:r w:rsidR="00C6243E" w:rsidRPr="00B015D0">
        <w:rPr>
          <w:rFonts w:ascii="Calibri" w:hAnsi="Calibri"/>
          <w:sz w:val="29"/>
          <w:szCs w:val="29"/>
        </w:rPr>
        <w:t>er</w:t>
      </w:r>
      <w:r w:rsidR="0059798F" w:rsidRPr="00B015D0">
        <w:rPr>
          <w:rFonts w:ascii="Calibri" w:hAnsi="Calibri"/>
          <w:sz w:val="29"/>
          <w:szCs w:val="29"/>
        </w:rPr>
        <w:t xml:space="preserve"> Ján Hus. Solúnski bratia nám priniesli omnoho viac, ako len možnosť sláviť </w:t>
      </w:r>
      <w:r w:rsidR="003E422E" w:rsidRPr="00B015D0">
        <w:rPr>
          <w:rFonts w:ascii="Calibri" w:hAnsi="Calibri"/>
          <w:sz w:val="29"/>
          <w:szCs w:val="29"/>
        </w:rPr>
        <w:t>zajtra štátny sviatok. V dobe, keď prišli na Veľk</w:t>
      </w:r>
      <w:r w:rsidR="00EF6144" w:rsidRPr="00B015D0">
        <w:rPr>
          <w:rFonts w:ascii="Calibri" w:hAnsi="Calibri"/>
          <w:sz w:val="29"/>
          <w:szCs w:val="29"/>
        </w:rPr>
        <w:t>ú</w:t>
      </w:r>
      <w:r w:rsidR="003E422E" w:rsidRPr="00B015D0">
        <w:rPr>
          <w:rFonts w:ascii="Calibri" w:hAnsi="Calibri"/>
          <w:sz w:val="29"/>
          <w:szCs w:val="29"/>
        </w:rPr>
        <w:t xml:space="preserve"> Morav</w:t>
      </w:r>
      <w:r w:rsidR="00EF6144" w:rsidRPr="00B015D0">
        <w:rPr>
          <w:rFonts w:ascii="Calibri" w:hAnsi="Calibri"/>
          <w:sz w:val="29"/>
          <w:szCs w:val="29"/>
        </w:rPr>
        <w:t>u</w:t>
      </w:r>
      <w:r w:rsidR="003E422E" w:rsidRPr="00B015D0">
        <w:rPr>
          <w:rFonts w:ascii="Calibri" w:hAnsi="Calibri"/>
          <w:sz w:val="29"/>
          <w:szCs w:val="29"/>
        </w:rPr>
        <w:t xml:space="preserve">, sa </w:t>
      </w:r>
      <w:r w:rsidR="00CD3238" w:rsidRPr="00B015D0">
        <w:rPr>
          <w:rFonts w:ascii="Calibri" w:hAnsi="Calibri"/>
          <w:sz w:val="29"/>
          <w:szCs w:val="29"/>
        </w:rPr>
        <w:t xml:space="preserve">na území našej vlasti </w:t>
      </w:r>
      <w:proofErr w:type="spellStart"/>
      <w:r w:rsidR="003E422E" w:rsidRPr="00B015D0">
        <w:rPr>
          <w:rFonts w:ascii="Calibri" w:hAnsi="Calibri"/>
          <w:sz w:val="29"/>
          <w:szCs w:val="29"/>
        </w:rPr>
        <w:t>tkp</w:t>
      </w:r>
      <w:proofErr w:type="spellEnd"/>
      <w:r w:rsidR="003E422E" w:rsidRPr="00B015D0">
        <w:rPr>
          <w:rFonts w:ascii="Calibri" w:hAnsi="Calibri"/>
          <w:sz w:val="29"/>
          <w:szCs w:val="29"/>
        </w:rPr>
        <w:t>. začal dobrý  beh viery.</w:t>
      </w:r>
      <w:r w:rsidR="00C6243E" w:rsidRPr="00B015D0">
        <w:rPr>
          <w:rFonts w:ascii="Calibri" w:hAnsi="Calibri"/>
          <w:sz w:val="29"/>
          <w:szCs w:val="29"/>
        </w:rPr>
        <w:t xml:space="preserve"> </w:t>
      </w:r>
      <w:r w:rsidR="00FB37C5" w:rsidRPr="00B015D0">
        <w:rPr>
          <w:rFonts w:ascii="Calibri" w:hAnsi="Calibri"/>
          <w:sz w:val="29"/>
          <w:szCs w:val="29"/>
        </w:rPr>
        <w:t xml:space="preserve">Služba </w:t>
      </w:r>
      <w:r w:rsidR="004760F3" w:rsidRPr="00B015D0">
        <w:rPr>
          <w:rFonts w:ascii="Calibri" w:hAnsi="Calibri"/>
          <w:sz w:val="29"/>
          <w:szCs w:val="29"/>
        </w:rPr>
        <w:t xml:space="preserve">obetavých a pokorných </w:t>
      </w:r>
      <w:r w:rsidR="00EF6144" w:rsidRPr="00B015D0">
        <w:rPr>
          <w:rFonts w:ascii="Calibri" w:hAnsi="Calibri"/>
          <w:sz w:val="29"/>
          <w:szCs w:val="29"/>
        </w:rPr>
        <w:t xml:space="preserve">vzdelancov </w:t>
      </w:r>
      <w:r w:rsidR="00CD3238" w:rsidRPr="00B015D0">
        <w:rPr>
          <w:rFonts w:ascii="Calibri" w:hAnsi="Calibri"/>
          <w:sz w:val="29"/>
          <w:szCs w:val="29"/>
        </w:rPr>
        <w:t>Cyrila a Metoda k tomu enormne prispel</w:t>
      </w:r>
      <w:r w:rsidR="00EF6144" w:rsidRPr="00B015D0">
        <w:rPr>
          <w:rFonts w:ascii="Calibri" w:hAnsi="Calibri"/>
          <w:sz w:val="29"/>
          <w:szCs w:val="29"/>
        </w:rPr>
        <w:t>a</w:t>
      </w:r>
      <w:r w:rsidR="00CD3238" w:rsidRPr="00B015D0">
        <w:rPr>
          <w:rFonts w:ascii="Calibri" w:hAnsi="Calibri"/>
          <w:sz w:val="29"/>
          <w:szCs w:val="29"/>
        </w:rPr>
        <w:t xml:space="preserve">. </w:t>
      </w:r>
      <w:r w:rsidR="0010325D" w:rsidRPr="00B015D0">
        <w:rPr>
          <w:rFonts w:ascii="Calibri" w:hAnsi="Calibri"/>
          <w:b/>
          <w:bCs/>
          <w:sz w:val="29"/>
          <w:szCs w:val="29"/>
        </w:rPr>
        <w:t>Tým, že preložili b</w:t>
      </w:r>
      <w:r w:rsidR="00CD3238" w:rsidRPr="00B015D0">
        <w:rPr>
          <w:rFonts w:ascii="Calibri" w:hAnsi="Calibri"/>
          <w:b/>
          <w:bCs/>
          <w:sz w:val="29"/>
          <w:szCs w:val="29"/>
        </w:rPr>
        <w:t>iblick</w:t>
      </w:r>
      <w:r w:rsidR="0010325D" w:rsidRPr="00B015D0">
        <w:rPr>
          <w:rFonts w:ascii="Calibri" w:hAnsi="Calibri"/>
          <w:b/>
          <w:bCs/>
          <w:sz w:val="29"/>
          <w:szCs w:val="29"/>
        </w:rPr>
        <w:t>é</w:t>
      </w:r>
      <w:r w:rsidR="00CD3238" w:rsidRPr="00B015D0">
        <w:rPr>
          <w:rFonts w:ascii="Calibri" w:hAnsi="Calibri"/>
          <w:b/>
          <w:bCs/>
          <w:sz w:val="29"/>
          <w:szCs w:val="29"/>
        </w:rPr>
        <w:t xml:space="preserve"> text</w:t>
      </w:r>
      <w:r w:rsidR="0010325D" w:rsidRPr="00B015D0">
        <w:rPr>
          <w:rFonts w:ascii="Calibri" w:hAnsi="Calibri"/>
          <w:b/>
          <w:bCs/>
          <w:sz w:val="29"/>
          <w:szCs w:val="29"/>
        </w:rPr>
        <w:t>y</w:t>
      </w:r>
      <w:r w:rsidR="00CD3238" w:rsidRPr="00B015D0">
        <w:rPr>
          <w:rFonts w:ascii="Calibri" w:hAnsi="Calibri"/>
          <w:b/>
          <w:bCs/>
          <w:sz w:val="29"/>
          <w:szCs w:val="29"/>
        </w:rPr>
        <w:t xml:space="preserve"> odkryli svetlo, ktoré bolo </w:t>
      </w:r>
      <w:r w:rsidR="0010325D" w:rsidRPr="00B015D0">
        <w:rPr>
          <w:rFonts w:ascii="Calibri" w:hAnsi="Calibri"/>
          <w:b/>
          <w:bCs/>
          <w:sz w:val="29"/>
          <w:szCs w:val="29"/>
        </w:rPr>
        <w:t xml:space="preserve">dovtedy </w:t>
      </w:r>
      <w:r w:rsidR="00CD3238" w:rsidRPr="00B015D0">
        <w:rPr>
          <w:rFonts w:ascii="Calibri" w:hAnsi="Calibri"/>
          <w:b/>
          <w:bCs/>
          <w:sz w:val="29"/>
          <w:szCs w:val="29"/>
        </w:rPr>
        <w:t>pre</w:t>
      </w:r>
      <w:r w:rsidR="00FB37C5" w:rsidRPr="00B015D0">
        <w:rPr>
          <w:rFonts w:ascii="Calibri" w:hAnsi="Calibri"/>
          <w:b/>
          <w:bCs/>
          <w:sz w:val="29"/>
          <w:szCs w:val="29"/>
        </w:rPr>
        <w:t xml:space="preserve"> </w:t>
      </w:r>
      <w:r w:rsidR="00CD3238" w:rsidRPr="00B015D0">
        <w:rPr>
          <w:rFonts w:ascii="Calibri" w:hAnsi="Calibri"/>
          <w:b/>
          <w:bCs/>
          <w:sz w:val="29"/>
          <w:szCs w:val="29"/>
        </w:rPr>
        <w:t xml:space="preserve">našich predkov zahalené </w:t>
      </w:r>
      <w:r w:rsidR="00CD3238" w:rsidRPr="00B015D0">
        <w:rPr>
          <w:rFonts w:ascii="Calibri" w:hAnsi="Calibri"/>
          <w:sz w:val="29"/>
          <w:szCs w:val="29"/>
        </w:rPr>
        <w:t xml:space="preserve">nepriesvitným závojom gréčtiny a latinčiny. </w:t>
      </w:r>
    </w:p>
    <w:p w14:paraId="517ABDFF" w14:textId="77777777" w:rsidR="00EF6144" w:rsidRPr="00B015D0" w:rsidRDefault="00EF6144" w:rsidP="002E7452">
      <w:pPr>
        <w:spacing w:after="0" w:line="240" w:lineRule="auto"/>
        <w:jc w:val="both"/>
        <w:rPr>
          <w:rFonts w:ascii="Calibri" w:hAnsi="Calibri"/>
          <w:sz w:val="29"/>
          <w:szCs w:val="29"/>
        </w:rPr>
      </w:pPr>
    </w:p>
    <w:p w14:paraId="41F3B176" w14:textId="16B4FC17" w:rsidR="00FB37C5" w:rsidRPr="00B015D0" w:rsidRDefault="00CD3238" w:rsidP="002E7452">
      <w:pPr>
        <w:spacing w:after="0" w:line="240" w:lineRule="auto"/>
        <w:jc w:val="both"/>
        <w:rPr>
          <w:rFonts w:ascii="Calibri" w:hAnsi="Calibri"/>
          <w:b/>
          <w:bCs/>
          <w:color w:val="FF0000"/>
          <w:sz w:val="29"/>
          <w:szCs w:val="29"/>
        </w:rPr>
      </w:pPr>
      <w:r w:rsidRPr="00B015D0">
        <w:rPr>
          <w:rFonts w:ascii="Calibri" w:hAnsi="Calibri"/>
          <w:b/>
          <w:bCs/>
          <w:color w:val="0070C0"/>
          <w:sz w:val="29"/>
          <w:szCs w:val="29"/>
        </w:rPr>
        <w:t xml:space="preserve">V tých časoch nebolo mnoho jazykov, do ktorých bola Biblia už preložená. Jej prekladom do staroslovienčiny </w:t>
      </w:r>
      <w:r w:rsidR="00286090" w:rsidRPr="00B015D0">
        <w:rPr>
          <w:rFonts w:ascii="Calibri" w:hAnsi="Calibri"/>
          <w:b/>
          <w:bCs/>
          <w:color w:val="0070C0"/>
          <w:sz w:val="29"/>
          <w:szCs w:val="29"/>
        </w:rPr>
        <w:t>k nám pr</w:t>
      </w:r>
      <w:r w:rsidR="004760F3" w:rsidRPr="00B015D0">
        <w:rPr>
          <w:rFonts w:ascii="Calibri" w:hAnsi="Calibri"/>
          <w:b/>
          <w:bCs/>
          <w:color w:val="0070C0"/>
          <w:sz w:val="29"/>
          <w:szCs w:val="29"/>
        </w:rPr>
        <w:t>e</w:t>
      </w:r>
      <w:r w:rsidR="00286090" w:rsidRPr="00B015D0">
        <w:rPr>
          <w:rFonts w:ascii="Calibri" w:hAnsi="Calibri"/>
          <w:b/>
          <w:bCs/>
          <w:color w:val="0070C0"/>
          <w:sz w:val="29"/>
          <w:szCs w:val="29"/>
        </w:rPr>
        <w:t>nikalo svetlo večnosti.</w:t>
      </w:r>
      <w:r w:rsidR="00286090" w:rsidRPr="00B015D0">
        <w:rPr>
          <w:rFonts w:ascii="Calibri" w:hAnsi="Calibri"/>
          <w:color w:val="0070C0"/>
          <w:sz w:val="29"/>
          <w:szCs w:val="29"/>
        </w:rPr>
        <w:t xml:space="preserve"> </w:t>
      </w:r>
      <w:r w:rsidR="004760F3" w:rsidRPr="00B015D0">
        <w:rPr>
          <w:rFonts w:ascii="Calibri" w:hAnsi="Calibri"/>
          <w:sz w:val="29"/>
          <w:szCs w:val="29"/>
        </w:rPr>
        <w:t xml:space="preserve">Toto svetlo sa k nám predieralo ako slnečné lúče medzi mračnami, aby ohrievali a osvetľovali zem. </w:t>
      </w:r>
      <w:r w:rsidR="004760F3" w:rsidRPr="00B015D0">
        <w:rPr>
          <w:rFonts w:ascii="Calibri" w:hAnsi="Calibri"/>
          <w:b/>
          <w:bCs/>
          <w:sz w:val="29"/>
          <w:szCs w:val="29"/>
        </w:rPr>
        <w:t>Bohom požehnaná práca Cyrila a Metoda osvetľovala a zohrievala pôdu ľudských sŕdc.</w:t>
      </w:r>
      <w:r w:rsidR="004760F3" w:rsidRPr="00B015D0">
        <w:rPr>
          <w:rFonts w:ascii="Calibri" w:hAnsi="Calibri"/>
          <w:sz w:val="29"/>
          <w:szCs w:val="29"/>
        </w:rPr>
        <w:t xml:space="preserve"> Slovania na Veľkej Morave sa </w:t>
      </w:r>
      <w:r w:rsidR="003E422E" w:rsidRPr="00B015D0">
        <w:rPr>
          <w:rFonts w:ascii="Calibri" w:hAnsi="Calibri"/>
          <w:sz w:val="29"/>
          <w:szCs w:val="29"/>
        </w:rPr>
        <w:t xml:space="preserve">už nielen zúčastňovali </w:t>
      </w:r>
      <w:r w:rsidRPr="00B015D0">
        <w:rPr>
          <w:rFonts w:ascii="Calibri" w:hAnsi="Calibri"/>
          <w:sz w:val="29"/>
          <w:szCs w:val="29"/>
        </w:rPr>
        <w:t>bohoslužieb</w:t>
      </w:r>
      <w:r w:rsidR="003E422E" w:rsidRPr="00B015D0">
        <w:rPr>
          <w:rFonts w:ascii="Calibri" w:hAnsi="Calibri"/>
          <w:sz w:val="29"/>
          <w:szCs w:val="29"/>
        </w:rPr>
        <w:t xml:space="preserve">, ale vďaka </w:t>
      </w:r>
      <w:r w:rsidRPr="00B015D0">
        <w:rPr>
          <w:rFonts w:ascii="Calibri" w:hAnsi="Calibri"/>
          <w:sz w:val="29"/>
          <w:szCs w:val="29"/>
        </w:rPr>
        <w:t xml:space="preserve">tomu, že </w:t>
      </w:r>
      <w:r w:rsidR="00286090" w:rsidRPr="00B015D0">
        <w:rPr>
          <w:rFonts w:ascii="Calibri" w:hAnsi="Calibri"/>
          <w:sz w:val="29"/>
          <w:szCs w:val="29"/>
        </w:rPr>
        <w:t xml:space="preserve">boli vykonávané </w:t>
      </w:r>
      <w:r w:rsidRPr="00B015D0">
        <w:rPr>
          <w:rFonts w:ascii="Calibri" w:hAnsi="Calibri"/>
          <w:sz w:val="29"/>
          <w:szCs w:val="29"/>
        </w:rPr>
        <w:t>v </w:t>
      </w:r>
      <w:r w:rsidR="003E422E" w:rsidRPr="00B015D0">
        <w:rPr>
          <w:rFonts w:ascii="Calibri" w:hAnsi="Calibri"/>
          <w:sz w:val="29"/>
          <w:szCs w:val="29"/>
        </w:rPr>
        <w:t>zrozumiteľno</w:t>
      </w:r>
      <w:r w:rsidRPr="00B015D0">
        <w:rPr>
          <w:rFonts w:ascii="Calibri" w:hAnsi="Calibri"/>
          <w:sz w:val="29"/>
          <w:szCs w:val="29"/>
        </w:rPr>
        <w:t xml:space="preserve">m </w:t>
      </w:r>
      <w:r w:rsidR="003E422E" w:rsidRPr="00B015D0">
        <w:rPr>
          <w:rFonts w:ascii="Calibri" w:hAnsi="Calibri"/>
          <w:sz w:val="29"/>
          <w:szCs w:val="29"/>
        </w:rPr>
        <w:t>jazyk</w:t>
      </w:r>
      <w:r w:rsidRPr="00B015D0">
        <w:rPr>
          <w:rFonts w:ascii="Calibri" w:hAnsi="Calibri"/>
          <w:sz w:val="29"/>
          <w:szCs w:val="29"/>
        </w:rPr>
        <w:t>u</w:t>
      </w:r>
      <w:r w:rsidR="003E422E" w:rsidRPr="00B015D0">
        <w:rPr>
          <w:rFonts w:ascii="Calibri" w:hAnsi="Calibri"/>
          <w:sz w:val="29"/>
          <w:szCs w:val="29"/>
        </w:rPr>
        <w:t xml:space="preserve">, </w:t>
      </w:r>
      <w:r w:rsidRPr="00B015D0">
        <w:rPr>
          <w:rFonts w:ascii="Calibri" w:hAnsi="Calibri"/>
          <w:sz w:val="29"/>
          <w:szCs w:val="29"/>
        </w:rPr>
        <w:t>mohli hľadieť na Ježiša</w:t>
      </w:r>
      <w:r w:rsidR="00286090" w:rsidRPr="00B015D0">
        <w:rPr>
          <w:rFonts w:ascii="Calibri" w:hAnsi="Calibri"/>
          <w:sz w:val="29"/>
          <w:szCs w:val="29"/>
        </w:rPr>
        <w:t xml:space="preserve">. Na Toho, </w:t>
      </w:r>
      <w:r w:rsidRPr="00B015D0">
        <w:rPr>
          <w:rFonts w:ascii="Calibri" w:hAnsi="Calibri"/>
          <w:sz w:val="29"/>
          <w:szCs w:val="29"/>
        </w:rPr>
        <w:t>kto nás vedie vo viere a dbá, aby sme v nej vytrvali</w:t>
      </w:r>
      <w:r w:rsidR="00C6243E" w:rsidRPr="00B015D0">
        <w:rPr>
          <w:rFonts w:ascii="Calibri" w:hAnsi="Calibri"/>
          <w:sz w:val="29"/>
          <w:szCs w:val="29"/>
        </w:rPr>
        <w:t xml:space="preserve"> aj v životných bojoch a zápasoch viery</w:t>
      </w:r>
      <w:r w:rsidRPr="00B015D0">
        <w:rPr>
          <w:rFonts w:ascii="Calibri" w:hAnsi="Calibri"/>
          <w:sz w:val="29"/>
          <w:szCs w:val="29"/>
        </w:rPr>
        <w:t xml:space="preserve">. </w:t>
      </w:r>
      <w:r w:rsidR="00FB37C5" w:rsidRPr="00B015D0">
        <w:rPr>
          <w:rFonts w:ascii="Calibri" w:hAnsi="Calibri"/>
          <w:b/>
          <w:bCs/>
          <w:color w:val="FF0000"/>
          <w:sz w:val="29"/>
          <w:szCs w:val="29"/>
        </w:rPr>
        <w:t>Pán Ježiš Kristu</w:t>
      </w:r>
      <w:r w:rsidR="00EF6144" w:rsidRPr="00B015D0">
        <w:rPr>
          <w:rFonts w:ascii="Calibri" w:hAnsi="Calibri"/>
          <w:b/>
          <w:bCs/>
          <w:color w:val="FF0000"/>
          <w:sz w:val="29"/>
          <w:szCs w:val="29"/>
        </w:rPr>
        <w:t>s</w:t>
      </w:r>
      <w:r w:rsidR="00FB37C5" w:rsidRPr="00B015D0">
        <w:rPr>
          <w:rFonts w:ascii="Calibri" w:hAnsi="Calibri"/>
          <w:b/>
          <w:bCs/>
          <w:color w:val="FF0000"/>
          <w:sz w:val="29"/>
          <w:szCs w:val="29"/>
        </w:rPr>
        <w:t xml:space="preserve"> </w:t>
      </w:r>
      <w:r w:rsidR="00FB37C5" w:rsidRPr="00B015D0">
        <w:rPr>
          <w:rFonts w:ascii="Calibri" w:hAnsi="Calibri"/>
          <w:color w:val="FF0000"/>
          <w:sz w:val="29"/>
          <w:szCs w:val="29"/>
        </w:rPr>
        <w:t>je garantom šírenia evanjelia. A</w:t>
      </w:r>
      <w:r w:rsidR="00FB37C5" w:rsidRPr="00B015D0">
        <w:rPr>
          <w:rFonts w:ascii="Calibri" w:hAnsi="Calibri"/>
          <w:b/>
          <w:bCs/>
          <w:sz w:val="29"/>
          <w:szCs w:val="29"/>
        </w:rPr>
        <w:t> </w:t>
      </w:r>
      <w:r w:rsidR="00FB37C5" w:rsidRPr="00B015D0">
        <w:rPr>
          <w:rFonts w:ascii="Calibri" w:hAnsi="Calibri"/>
          <w:b/>
          <w:bCs/>
          <w:color w:val="FF0000"/>
          <w:sz w:val="29"/>
          <w:szCs w:val="29"/>
        </w:rPr>
        <w:t xml:space="preserve">vo svojej misii si chce používať aj nás. </w:t>
      </w:r>
    </w:p>
    <w:p w14:paraId="2D60330F" w14:textId="77777777" w:rsidR="00EF6144" w:rsidRPr="00B015D0" w:rsidRDefault="00EF6144" w:rsidP="002E7452">
      <w:pPr>
        <w:spacing w:after="0" w:line="240" w:lineRule="auto"/>
        <w:jc w:val="both"/>
        <w:rPr>
          <w:rFonts w:ascii="Calibri" w:hAnsi="Calibri"/>
          <w:b/>
          <w:bCs/>
          <w:sz w:val="29"/>
          <w:szCs w:val="29"/>
        </w:rPr>
      </w:pPr>
    </w:p>
    <w:p w14:paraId="5F429685" w14:textId="67D6D741" w:rsidR="00EF6144" w:rsidRPr="00B015D0" w:rsidRDefault="00FB37C5" w:rsidP="00EF6144">
      <w:pPr>
        <w:shd w:val="clear" w:color="auto" w:fill="FFFFFF"/>
        <w:spacing w:after="0" w:line="240" w:lineRule="auto"/>
        <w:jc w:val="both"/>
        <w:rPr>
          <w:rFonts w:ascii="Calibri" w:hAnsi="Calibri"/>
          <w:sz w:val="29"/>
          <w:szCs w:val="29"/>
        </w:rPr>
      </w:pPr>
      <w:r w:rsidRPr="00B015D0">
        <w:rPr>
          <w:rFonts w:ascii="Calibri" w:hAnsi="Calibri"/>
          <w:sz w:val="29"/>
          <w:szCs w:val="29"/>
        </w:rPr>
        <w:t>Ďakuj</w:t>
      </w:r>
      <w:r w:rsidR="00C6243E" w:rsidRPr="00B015D0">
        <w:rPr>
          <w:rFonts w:ascii="Calibri" w:hAnsi="Calibri"/>
          <w:sz w:val="29"/>
          <w:szCs w:val="29"/>
        </w:rPr>
        <w:t>e</w:t>
      </w:r>
      <w:r w:rsidRPr="00B015D0">
        <w:rPr>
          <w:rFonts w:ascii="Calibri" w:hAnsi="Calibri"/>
          <w:sz w:val="29"/>
          <w:szCs w:val="29"/>
        </w:rPr>
        <w:t xml:space="preserve">me za svedkov viery, ktorí nám sprostredkovali Božie slovo prekladom do nám zrozumiteľného jazyka. </w:t>
      </w:r>
      <w:r w:rsidRPr="00B015D0">
        <w:rPr>
          <w:rFonts w:ascii="Calibri" w:hAnsi="Calibri"/>
          <w:b/>
          <w:bCs/>
          <w:color w:val="FF0000"/>
          <w:sz w:val="29"/>
          <w:szCs w:val="29"/>
        </w:rPr>
        <w:t>Ďakuj</w:t>
      </w:r>
      <w:r w:rsidR="00C6243E" w:rsidRPr="00B015D0">
        <w:rPr>
          <w:rFonts w:ascii="Calibri" w:hAnsi="Calibri"/>
          <w:b/>
          <w:bCs/>
          <w:color w:val="FF0000"/>
          <w:sz w:val="29"/>
          <w:szCs w:val="29"/>
        </w:rPr>
        <w:t>e</w:t>
      </w:r>
      <w:r w:rsidRPr="00B015D0">
        <w:rPr>
          <w:rFonts w:ascii="Calibri" w:hAnsi="Calibri"/>
          <w:b/>
          <w:bCs/>
          <w:color w:val="FF0000"/>
          <w:sz w:val="29"/>
          <w:szCs w:val="29"/>
        </w:rPr>
        <w:t>me Pánovi z</w:t>
      </w:r>
      <w:r w:rsidR="004760F3" w:rsidRPr="00B015D0">
        <w:rPr>
          <w:rFonts w:ascii="Calibri" w:hAnsi="Calibri"/>
          <w:b/>
          <w:bCs/>
          <w:color w:val="FF0000"/>
          <w:sz w:val="29"/>
          <w:szCs w:val="29"/>
        </w:rPr>
        <w:t>a Cyrila a</w:t>
      </w:r>
      <w:r w:rsidRPr="00B015D0">
        <w:rPr>
          <w:rFonts w:ascii="Calibri" w:hAnsi="Calibri"/>
          <w:b/>
          <w:bCs/>
          <w:color w:val="FF0000"/>
          <w:sz w:val="29"/>
          <w:szCs w:val="29"/>
        </w:rPr>
        <w:t> </w:t>
      </w:r>
      <w:r w:rsidR="004760F3" w:rsidRPr="00B015D0">
        <w:rPr>
          <w:rFonts w:ascii="Calibri" w:hAnsi="Calibri"/>
          <w:b/>
          <w:bCs/>
          <w:color w:val="FF0000"/>
          <w:sz w:val="29"/>
          <w:szCs w:val="29"/>
        </w:rPr>
        <w:t>Metoda</w:t>
      </w:r>
      <w:r w:rsidRPr="00B015D0">
        <w:rPr>
          <w:rFonts w:ascii="Calibri" w:hAnsi="Calibri"/>
          <w:b/>
          <w:bCs/>
          <w:color w:val="FF0000"/>
          <w:sz w:val="29"/>
          <w:szCs w:val="29"/>
        </w:rPr>
        <w:t xml:space="preserve"> aj za všetkých prekladateľov Písma svätého až po tých súčasných. Buďme ochotní podporovať tých, ktorí </w:t>
      </w:r>
      <w:r w:rsidR="00BB7F2E" w:rsidRPr="00B015D0">
        <w:rPr>
          <w:rFonts w:ascii="Calibri" w:hAnsi="Calibri"/>
          <w:b/>
          <w:bCs/>
          <w:color w:val="FF0000"/>
          <w:sz w:val="29"/>
          <w:szCs w:val="29"/>
        </w:rPr>
        <w:t xml:space="preserve">svojou prácou </w:t>
      </w:r>
      <w:r w:rsidRPr="00B015D0">
        <w:rPr>
          <w:rFonts w:ascii="Calibri" w:hAnsi="Calibri"/>
          <w:b/>
          <w:bCs/>
          <w:color w:val="FF0000"/>
          <w:sz w:val="29"/>
          <w:szCs w:val="29"/>
        </w:rPr>
        <w:t>napomáhajú prekladom Biblie do ďalších jazykov.</w:t>
      </w:r>
      <w:r w:rsidR="00C6243E" w:rsidRPr="00B015D0">
        <w:rPr>
          <w:rFonts w:ascii="Calibri" w:hAnsi="Calibri"/>
          <w:color w:val="FF0000"/>
          <w:sz w:val="29"/>
          <w:szCs w:val="29"/>
        </w:rPr>
        <w:t xml:space="preserve"> </w:t>
      </w:r>
      <w:r w:rsidR="00EF6144" w:rsidRPr="00B015D0">
        <w:rPr>
          <w:rFonts w:ascii="Calibri" w:hAnsi="Calibri"/>
          <w:sz w:val="29"/>
          <w:szCs w:val="29"/>
        </w:rPr>
        <w:t>Teším, sa,  že</w:t>
      </w:r>
      <w:r w:rsidR="00BB7F2E" w:rsidRPr="00B015D0">
        <w:rPr>
          <w:rFonts w:ascii="Calibri" w:hAnsi="Calibri"/>
          <w:sz w:val="29"/>
          <w:szCs w:val="29"/>
        </w:rPr>
        <w:t xml:space="preserve"> </w:t>
      </w:r>
      <w:r w:rsidR="00EF6144" w:rsidRPr="00B015D0">
        <w:rPr>
          <w:sz w:val="29"/>
          <w:szCs w:val="29"/>
        </w:rPr>
        <w:t>spoločenstv</w:t>
      </w:r>
      <w:r w:rsidR="00BB7F2E" w:rsidRPr="00B015D0">
        <w:rPr>
          <w:sz w:val="29"/>
          <w:szCs w:val="29"/>
        </w:rPr>
        <w:t>o</w:t>
      </w:r>
      <w:r w:rsidR="00EF6144" w:rsidRPr="00B015D0">
        <w:rPr>
          <w:sz w:val="29"/>
          <w:szCs w:val="29"/>
        </w:rPr>
        <w:t xml:space="preserve"> biblických hodín v našom zbore  podporu</w:t>
      </w:r>
      <w:r w:rsidR="00BB7F2E" w:rsidRPr="00B015D0">
        <w:rPr>
          <w:sz w:val="29"/>
          <w:szCs w:val="29"/>
        </w:rPr>
        <w:t>je</w:t>
      </w:r>
      <w:r w:rsidR="00EF6144" w:rsidRPr="00B015D0">
        <w:rPr>
          <w:sz w:val="29"/>
          <w:szCs w:val="29"/>
        </w:rPr>
        <w:t xml:space="preserve"> v takejto službe  misionára Richarda </w:t>
      </w:r>
      <w:proofErr w:type="spellStart"/>
      <w:r w:rsidR="00EF6144" w:rsidRPr="00B015D0">
        <w:rPr>
          <w:sz w:val="29"/>
          <w:szCs w:val="29"/>
        </w:rPr>
        <w:t>Younga</w:t>
      </w:r>
      <w:proofErr w:type="spellEnd"/>
      <w:r w:rsidR="00EF6144" w:rsidRPr="00B015D0">
        <w:rPr>
          <w:sz w:val="29"/>
          <w:szCs w:val="29"/>
        </w:rPr>
        <w:t>.</w:t>
      </w:r>
      <w:r w:rsidR="00BB7F2E" w:rsidRPr="00B015D0">
        <w:rPr>
          <w:sz w:val="29"/>
          <w:szCs w:val="29"/>
        </w:rPr>
        <w:t xml:space="preserve"> Kiež sa pridajú aj ďalší!</w:t>
      </w:r>
    </w:p>
    <w:p w14:paraId="34CFEEF9" w14:textId="77777777" w:rsidR="00BB7F2E" w:rsidRPr="00B015D0" w:rsidRDefault="00BB7F2E" w:rsidP="00EF6144">
      <w:pPr>
        <w:shd w:val="clear" w:color="auto" w:fill="FFFFFF"/>
        <w:spacing w:after="0" w:line="240" w:lineRule="auto"/>
        <w:jc w:val="both"/>
        <w:rPr>
          <w:sz w:val="29"/>
          <w:szCs w:val="29"/>
        </w:rPr>
      </w:pPr>
    </w:p>
    <w:p w14:paraId="67918AFB" w14:textId="77777777" w:rsidR="00CB49B5" w:rsidRPr="00B015D0" w:rsidRDefault="00EF6144" w:rsidP="00EF6144">
      <w:pPr>
        <w:shd w:val="clear" w:color="auto" w:fill="FFFFFF"/>
        <w:spacing w:after="0" w:line="240" w:lineRule="auto"/>
        <w:jc w:val="both"/>
        <w:rPr>
          <w:rStyle w:val="verse-item-text"/>
          <w:sz w:val="29"/>
          <w:szCs w:val="29"/>
          <w:shd w:val="clear" w:color="auto" w:fill="FFFFFF"/>
        </w:rPr>
      </w:pPr>
      <w:r w:rsidRPr="00B015D0">
        <w:rPr>
          <w:sz w:val="29"/>
          <w:szCs w:val="29"/>
        </w:rPr>
        <w:lastRenderedPageBreak/>
        <w:t xml:space="preserve">Pamiatka </w:t>
      </w:r>
      <w:r w:rsidRPr="00B015D0">
        <w:rPr>
          <w:rFonts w:ascii="Calibri" w:hAnsi="Calibri"/>
          <w:sz w:val="29"/>
          <w:szCs w:val="29"/>
        </w:rPr>
        <w:t>Cyrila a Metod</w:t>
      </w:r>
      <w:r w:rsidR="00C6243E" w:rsidRPr="00B015D0">
        <w:rPr>
          <w:rFonts w:ascii="Calibri" w:hAnsi="Calibri"/>
          <w:sz w:val="29"/>
          <w:szCs w:val="29"/>
        </w:rPr>
        <w:t>a</w:t>
      </w:r>
      <w:r w:rsidRPr="00B015D0">
        <w:rPr>
          <w:rFonts w:ascii="Calibri" w:hAnsi="Calibri"/>
          <w:sz w:val="29"/>
          <w:szCs w:val="29"/>
        </w:rPr>
        <w:t xml:space="preserve"> i Majstra Jána </w:t>
      </w:r>
      <w:proofErr w:type="spellStart"/>
      <w:r w:rsidRPr="00B015D0">
        <w:rPr>
          <w:rFonts w:ascii="Calibri" w:hAnsi="Calibri"/>
          <w:sz w:val="29"/>
          <w:szCs w:val="29"/>
        </w:rPr>
        <w:t>Husa</w:t>
      </w:r>
      <w:proofErr w:type="spellEnd"/>
      <w:r w:rsidRPr="00B015D0">
        <w:rPr>
          <w:rFonts w:ascii="Calibri" w:hAnsi="Calibri"/>
          <w:sz w:val="29"/>
          <w:szCs w:val="29"/>
        </w:rPr>
        <w:t xml:space="preserve"> nám nepriamo kladie otázku: Kto patrí k tým, na ktorých si v súvise so svojou cestou viery spomenieme? </w:t>
      </w:r>
      <w:r w:rsidRPr="00B015D0">
        <w:rPr>
          <w:rFonts w:ascii="Calibri" w:hAnsi="Calibri"/>
          <w:b/>
          <w:bCs/>
          <w:color w:val="0070C0"/>
          <w:sz w:val="29"/>
          <w:szCs w:val="29"/>
        </w:rPr>
        <w:t>Kto je v našom  oblaku svedkov?</w:t>
      </w:r>
      <w:r w:rsidRPr="00B015D0">
        <w:rPr>
          <w:rFonts w:ascii="Calibri" w:hAnsi="Calibri"/>
          <w:color w:val="0070C0"/>
          <w:sz w:val="29"/>
          <w:szCs w:val="29"/>
        </w:rPr>
        <w:t xml:space="preserve"> </w:t>
      </w:r>
      <w:r w:rsidRPr="00B015D0">
        <w:rPr>
          <w:rFonts w:ascii="Calibri" w:hAnsi="Calibri"/>
          <w:sz w:val="29"/>
          <w:szCs w:val="29"/>
        </w:rPr>
        <w:t>Rodičia či starí rodičia, ktorí nás učili modliť sa? Vyučujúci v detskej besiedke, na hodinách náboženstva, vedúci dorastu, mládeže, farár</w:t>
      </w:r>
      <w:r w:rsidR="00BB7F2E" w:rsidRPr="00B015D0">
        <w:rPr>
          <w:rFonts w:ascii="Calibri" w:hAnsi="Calibri"/>
          <w:sz w:val="29"/>
          <w:szCs w:val="29"/>
        </w:rPr>
        <w:t>i</w:t>
      </w:r>
      <w:r w:rsidRPr="00B015D0">
        <w:rPr>
          <w:rFonts w:ascii="Calibri" w:hAnsi="Calibri"/>
          <w:sz w:val="29"/>
          <w:szCs w:val="29"/>
        </w:rPr>
        <w:t xml:space="preserve"> či skúsen</w:t>
      </w:r>
      <w:r w:rsidR="00BB7F2E" w:rsidRPr="00B015D0">
        <w:rPr>
          <w:rFonts w:ascii="Calibri" w:hAnsi="Calibri"/>
          <w:sz w:val="29"/>
          <w:szCs w:val="29"/>
        </w:rPr>
        <w:t>í</w:t>
      </w:r>
      <w:r w:rsidRPr="00B015D0">
        <w:rPr>
          <w:rFonts w:ascii="Calibri" w:hAnsi="Calibri"/>
          <w:sz w:val="29"/>
          <w:szCs w:val="29"/>
        </w:rPr>
        <w:t xml:space="preserve"> brat</w:t>
      </w:r>
      <w:r w:rsidR="00BB7F2E" w:rsidRPr="00B015D0">
        <w:rPr>
          <w:rFonts w:ascii="Calibri" w:hAnsi="Calibri"/>
          <w:sz w:val="29"/>
          <w:szCs w:val="29"/>
        </w:rPr>
        <w:t>ia</w:t>
      </w:r>
      <w:r w:rsidRPr="00B015D0">
        <w:rPr>
          <w:rFonts w:ascii="Calibri" w:hAnsi="Calibri"/>
          <w:sz w:val="29"/>
          <w:szCs w:val="29"/>
        </w:rPr>
        <w:t xml:space="preserve"> a sestr</w:t>
      </w:r>
      <w:r w:rsidR="00BB7F2E" w:rsidRPr="00B015D0">
        <w:rPr>
          <w:rFonts w:ascii="Calibri" w:hAnsi="Calibri"/>
          <w:sz w:val="29"/>
          <w:szCs w:val="29"/>
        </w:rPr>
        <w:t>y</w:t>
      </w:r>
      <w:r w:rsidRPr="00B015D0">
        <w:rPr>
          <w:rFonts w:ascii="Calibri" w:hAnsi="Calibri"/>
          <w:sz w:val="29"/>
          <w:szCs w:val="29"/>
        </w:rPr>
        <w:t xml:space="preserve"> vo viere</w:t>
      </w:r>
      <w:r w:rsidR="00BB7F2E" w:rsidRPr="00B015D0">
        <w:rPr>
          <w:rFonts w:ascii="Calibri" w:hAnsi="Calibri"/>
          <w:sz w:val="29"/>
          <w:szCs w:val="29"/>
        </w:rPr>
        <w:t>?</w:t>
      </w:r>
      <w:r w:rsidRPr="00B015D0">
        <w:rPr>
          <w:rFonts w:ascii="Calibri" w:hAnsi="Calibri"/>
          <w:sz w:val="29"/>
          <w:szCs w:val="29"/>
        </w:rPr>
        <w:t xml:space="preserve"> Možno niektor</w:t>
      </w:r>
      <w:r w:rsidR="00BB7F2E" w:rsidRPr="00B015D0">
        <w:rPr>
          <w:rFonts w:ascii="Calibri" w:hAnsi="Calibri"/>
          <w:sz w:val="29"/>
          <w:szCs w:val="29"/>
        </w:rPr>
        <w:t>í</w:t>
      </w:r>
      <w:r w:rsidRPr="00B015D0">
        <w:rPr>
          <w:rFonts w:ascii="Calibri" w:hAnsi="Calibri"/>
          <w:sz w:val="29"/>
          <w:szCs w:val="29"/>
        </w:rPr>
        <w:t xml:space="preserve"> z nich už nie sú medzi nami. </w:t>
      </w:r>
      <w:r w:rsidRPr="00B015D0">
        <w:rPr>
          <w:rFonts w:ascii="Calibri" w:hAnsi="Calibri"/>
          <w:b/>
          <w:bCs/>
          <w:color w:val="FF0000"/>
          <w:sz w:val="29"/>
          <w:szCs w:val="29"/>
        </w:rPr>
        <w:t>No spomienka na tých, ktorí  nám svedčili o viere v</w:t>
      </w:r>
      <w:r w:rsidR="00BB7F2E" w:rsidRPr="00B015D0">
        <w:rPr>
          <w:rFonts w:ascii="Calibri" w:hAnsi="Calibri"/>
          <w:b/>
          <w:bCs/>
          <w:color w:val="FF0000"/>
          <w:sz w:val="29"/>
          <w:szCs w:val="29"/>
        </w:rPr>
        <w:t> </w:t>
      </w:r>
      <w:r w:rsidRPr="00B015D0">
        <w:rPr>
          <w:rFonts w:ascii="Calibri" w:hAnsi="Calibri"/>
          <w:b/>
          <w:bCs/>
          <w:color w:val="FF0000"/>
          <w:sz w:val="29"/>
          <w:szCs w:val="29"/>
        </w:rPr>
        <w:t>Krista</w:t>
      </w:r>
      <w:r w:rsidR="00BB7F2E" w:rsidRPr="00B015D0">
        <w:rPr>
          <w:rFonts w:ascii="Calibri" w:hAnsi="Calibri"/>
          <w:sz w:val="29"/>
          <w:szCs w:val="29"/>
        </w:rPr>
        <w:t xml:space="preserve">, spomienka </w:t>
      </w:r>
      <w:r w:rsidRPr="00B015D0">
        <w:rPr>
          <w:rFonts w:ascii="Calibri" w:hAnsi="Calibri"/>
          <w:sz w:val="29"/>
          <w:szCs w:val="29"/>
        </w:rPr>
        <w:t xml:space="preserve">aj na </w:t>
      </w:r>
      <w:r w:rsidR="00BB7F2E" w:rsidRPr="00B015D0">
        <w:rPr>
          <w:rFonts w:ascii="Calibri" w:hAnsi="Calibri"/>
          <w:sz w:val="29"/>
          <w:szCs w:val="29"/>
        </w:rPr>
        <w:t>jednoducho formulované</w:t>
      </w:r>
      <w:r w:rsidRPr="00B015D0">
        <w:rPr>
          <w:rFonts w:ascii="Calibri" w:hAnsi="Calibri"/>
          <w:sz w:val="29"/>
          <w:szCs w:val="29"/>
        </w:rPr>
        <w:t xml:space="preserve">, no pritom hlboké pravdy, ktoré sme </w:t>
      </w:r>
      <w:r w:rsidR="0010325D" w:rsidRPr="00B015D0">
        <w:rPr>
          <w:rFonts w:ascii="Calibri" w:hAnsi="Calibri"/>
          <w:sz w:val="29"/>
          <w:szCs w:val="29"/>
        </w:rPr>
        <w:t>od týchto ľudí počuli ak</w:t>
      </w:r>
      <w:r w:rsidR="00BB7F2E" w:rsidRPr="00B015D0">
        <w:rPr>
          <w:rFonts w:ascii="Calibri" w:hAnsi="Calibri"/>
          <w:sz w:val="29"/>
          <w:szCs w:val="29"/>
        </w:rPr>
        <w:t>o</w:t>
      </w:r>
      <w:r w:rsidR="0010325D" w:rsidRPr="00B015D0">
        <w:rPr>
          <w:rFonts w:ascii="Calibri" w:hAnsi="Calibri"/>
          <w:sz w:val="29"/>
          <w:szCs w:val="29"/>
        </w:rPr>
        <w:t xml:space="preserve"> živé svedectvo o viere, </w:t>
      </w:r>
      <w:r w:rsidR="0010325D" w:rsidRPr="00B015D0">
        <w:rPr>
          <w:rFonts w:ascii="Calibri" w:hAnsi="Calibri"/>
          <w:b/>
          <w:bCs/>
          <w:color w:val="FF0000"/>
          <w:sz w:val="29"/>
          <w:szCs w:val="29"/>
        </w:rPr>
        <w:t>nám pomáha zložiť to, čo nám je v behu viery príťažou</w:t>
      </w:r>
      <w:r w:rsidR="00BB7F2E" w:rsidRPr="00B015D0">
        <w:rPr>
          <w:rFonts w:ascii="Calibri" w:hAnsi="Calibri"/>
          <w:b/>
          <w:bCs/>
          <w:color w:val="FF0000"/>
          <w:sz w:val="29"/>
          <w:szCs w:val="29"/>
        </w:rPr>
        <w:t>.</w:t>
      </w:r>
      <w:r w:rsidR="00BB7F2E" w:rsidRPr="00B015D0">
        <w:rPr>
          <w:rFonts w:ascii="Calibri" w:hAnsi="Calibri"/>
          <w:sz w:val="29"/>
          <w:szCs w:val="29"/>
        </w:rPr>
        <w:t xml:space="preserve"> N</w:t>
      </w:r>
      <w:r w:rsidR="0010325D" w:rsidRPr="00B015D0">
        <w:rPr>
          <w:rFonts w:ascii="Calibri" w:hAnsi="Calibri"/>
          <w:sz w:val="29"/>
          <w:szCs w:val="29"/>
        </w:rPr>
        <w:t xml:space="preserve">anovo sa zriekať hriechu, ktorý sa na nás </w:t>
      </w:r>
      <w:r w:rsidR="00BB7F2E" w:rsidRPr="00B015D0">
        <w:rPr>
          <w:rFonts w:ascii="Calibri" w:hAnsi="Calibri"/>
          <w:sz w:val="29"/>
          <w:szCs w:val="29"/>
        </w:rPr>
        <w:t xml:space="preserve">lepí </w:t>
      </w:r>
      <w:r w:rsidR="0010325D" w:rsidRPr="00B015D0">
        <w:rPr>
          <w:rFonts w:ascii="Calibri" w:hAnsi="Calibri"/>
          <w:sz w:val="29"/>
          <w:szCs w:val="29"/>
        </w:rPr>
        <w:t xml:space="preserve">ako balast. </w:t>
      </w:r>
      <w:r w:rsidR="0010325D" w:rsidRPr="00B015D0">
        <w:rPr>
          <w:rFonts w:ascii="Calibri" w:hAnsi="Calibri"/>
          <w:b/>
          <w:bCs/>
          <w:sz w:val="29"/>
          <w:szCs w:val="29"/>
        </w:rPr>
        <w:t xml:space="preserve">Možno nás povzbudzuje aj viera niektorého z našich súčasníkov, pomáhajúcich nám v behu viery  nestratiť z očí </w:t>
      </w:r>
      <w:r w:rsidR="0010325D" w:rsidRPr="00B015D0">
        <w:rPr>
          <w:rStyle w:val="verse-item-text"/>
          <w:b/>
          <w:bCs/>
          <w:sz w:val="29"/>
          <w:szCs w:val="29"/>
          <w:shd w:val="clear" w:color="auto" w:fill="FFFFFF"/>
        </w:rPr>
        <w:t>Ježiša</w:t>
      </w:r>
      <w:r w:rsidR="0010325D" w:rsidRPr="00B015D0">
        <w:rPr>
          <w:rStyle w:val="verse-item-text"/>
          <w:sz w:val="29"/>
          <w:szCs w:val="29"/>
          <w:shd w:val="clear" w:color="auto" w:fill="FFFFFF"/>
        </w:rPr>
        <w:t xml:space="preserve">, Pôvodcu a </w:t>
      </w:r>
      <w:proofErr w:type="spellStart"/>
      <w:r w:rsidR="0010325D" w:rsidRPr="00B015D0">
        <w:rPr>
          <w:rStyle w:val="verse-item-text"/>
          <w:sz w:val="29"/>
          <w:szCs w:val="29"/>
          <w:shd w:val="clear" w:color="auto" w:fill="FFFFFF"/>
        </w:rPr>
        <w:t>Dokonávateľa</w:t>
      </w:r>
      <w:proofErr w:type="spellEnd"/>
      <w:r w:rsidR="0010325D" w:rsidRPr="00B015D0">
        <w:rPr>
          <w:rStyle w:val="verse-item-text"/>
          <w:sz w:val="29"/>
          <w:szCs w:val="29"/>
          <w:shd w:val="clear" w:color="auto" w:fill="FFFFFF"/>
        </w:rPr>
        <w:t xml:space="preserve"> viery. </w:t>
      </w:r>
    </w:p>
    <w:p w14:paraId="39CBCC73" w14:textId="0A229C5C" w:rsidR="00CB49B5" w:rsidRPr="00B015D0" w:rsidRDefault="00CB49B5" w:rsidP="00EF6144">
      <w:pPr>
        <w:shd w:val="clear" w:color="auto" w:fill="FFFFFF"/>
        <w:spacing w:after="0" w:line="240" w:lineRule="auto"/>
        <w:jc w:val="both"/>
        <w:rPr>
          <w:rStyle w:val="verse-item-text"/>
          <w:sz w:val="29"/>
          <w:szCs w:val="29"/>
          <w:shd w:val="clear" w:color="auto" w:fill="FFFFFF"/>
        </w:rPr>
      </w:pPr>
    </w:p>
    <w:p w14:paraId="6CD52F0A" w14:textId="41CC39D9" w:rsidR="00CB49B5" w:rsidRPr="00B015D0" w:rsidRDefault="00CB49B5" w:rsidP="00EF6144">
      <w:pPr>
        <w:shd w:val="clear" w:color="auto" w:fill="FFFFFF"/>
        <w:spacing w:after="0" w:line="240" w:lineRule="auto"/>
        <w:jc w:val="both"/>
        <w:rPr>
          <w:rStyle w:val="verse-item-text"/>
          <w:sz w:val="29"/>
          <w:szCs w:val="29"/>
          <w:shd w:val="clear" w:color="auto" w:fill="FFFFFF"/>
        </w:rPr>
      </w:pPr>
      <w:r w:rsidRPr="00B015D0">
        <w:rPr>
          <w:rStyle w:val="verse-item-text"/>
          <w:sz w:val="29"/>
          <w:szCs w:val="29"/>
          <w:shd w:val="clear" w:color="auto" w:fill="FFFFFF"/>
        </w:rPr>
        <w:t xml:space="preserve">Dovoľte čerstvú skúsenosť. V tomto a budúcom týždni prebieha v našom zbore v dvoch turnusoch denný detský letný tábor. Táborový deň sa začína modlitebnou chvíľou v malej skupinke vedúcich. Na tej sa dnešnej jedna z neordinovaných sestier modlila za deti, aby im pobyt v tábore poslúžil na to, že z chlapcov a dievčat vyrastú Boží muži a Božie ženy – ľudia podľa Božieho srdca. Bol som </w:t>
      </w:r>
      <w:r w:rsidRPr="00B015D0">
        <w:rPr>
          <w:rStyle w:val="verse-item-text"/>
          <w:sz w:val="29"/>
          <w:szCs w:val="29"/>
          <w:shd w:val="clear" w:color="auto" w:fill="FFFFFF"/>
        </w:rPr>
        <w:t xml:space="preserve">modlitbou tejto sestry veľmi povzbudený vo viere. Sotva by niekto lepši formuloval poslanie tábora. </w:t>
      </w:r>
    </w:p>
    <w:p w14:paraId="73E3EDB1" w14:textId="77777777" w:rsidR="00CB49B5" w:rsidRPr="00B015D0" w:rsidRDefault="00CB49B5" w:rsidP="00EF6144">
      <w:pPr>
        <w:shd w:val="clear" w:color="auto" w:fill="FFFFFF"/>
        <w:spacing w:after="0" w:line="240" w:lineRule="auto"/>
        <w:jc w:val="both"/>
        <w:rPr>
          <w:rStyle w:val="verse-item-text"/>
          <w:sz w:val="29"/>
          <w:szCs w:val="29"/>
          <w:shd w:val="clear" w:color="auto" w:fill="FFFFFF"/>
        </w:rPr>
      </w:pPr>
    </w:p>
    <w:p w14:paraId="3BD186A2" w14:textId="5A6F1E22" w:rsidR="00315FD8" w:rsidRPr="00B015D0" w:rsidRDefault="0010325D" w:rsidP="00EF6144">
      <w:pPr>
        <w:shd w:val="clear" w:color="auto" w:fill="FFFFFF"/>
        <w:spacing w:after="0" w:line="240" w:lineRule="auto"/>
        <w:jc w:val="both"/>
        <w:rPr>
          <w:rStyle w:val="verse-item-text"/>
          <w:b/>
          <w:bCs/>
          <w:color w:val="FF0000"/>
          <w:sz w:val="29"/>
          <w:szCs w:val="29"/>
          <w:shd w:val="clear" w:color="auto" w:fill="FFFFFF"/>
        </w:rPr>
      </w:pPr>
      <w:r w:rsidRPr="00B015D0">
        <w:rPr>
          <w:rStyle w:val="verse-item-text"/>
          <w:sz w:val="29"/>
          <w:szCs w:val="29"/>
          <w:shd w:val="clear" w:color="auto" w:fill="FFFFFF"/>
        </w:rPr>
        <w:t xml:space="preserve">Ďakujme Bohu za blízkych i vzdialených svedkov viery. </w:t>
      </w:r>
      <w:r w:rsidR="00315FD8" w:rsidRPr="00B015D0">
        <w:rPr>
          <w:rStyle w:val="verse-item-text"/>
          <w:b/>
          <w:bCs/>
          <w:color w:val="FF0000"/>
          <w:sz w:val="29"/>
          <w:szCs w:val="29"/>
          <w:shd w:val="clear" w:color="auto" w:fill="FFFFFF"/>
        </w:rPr>
        <w:t>Odovzdali nám horiacu pochodeň</w:t>
      </w:r>
      <w:r w:rsidR="00435FCF" w:rsidRPr="00B015D0">
        <w:rPr>
          <w:rStyle w:val="verse-item-text"/>
          <w:b/>
          <w:bCs/>
          <w:color w:val="FF0000"/>
          <w:sz w:val="29"/>
          <w:szCs w:val="29"/>
          <w:shd w:val="clear" w:color="auto" w:fill="FFFFFF"/>
        </w:rPr>
        <w:t xml:space="preserve"> viery a evanjelia. </w:t>
      </w:r>
    </w:p>
    <w:p w14:paraId="410D0B59" w14:textId="77777777" w:rsidR="00B015D0" w:rsidRPr="00B015D0" w:rsidRDefault="00435FCF" w:rsidP="00EF6144">
      <w:pPr>
        <w:shd w:val="clear" w:color="auto" w:fill="FFFFFF"/>
        <w:spacing w:after="0" w:line="240" w:lineRule="auto"/>
        <w:jc w:val="both"/>
        <w:rPr>
          <w:rStyle w:val="verse-item-text"/>
          <w:sz w:val="29"/>
          <w:szCs w:val="29"/>
          <w:shd w:val="clear" w:color="auto" w:fill="FFFFFF"/>
        </w:rPr>
      </w:pPr>
      <w:r w:rsidRPr="00B015D0">
        <w:rPr>
          <w:rStyle w:val="verse-item-text"/>
          <w:sz w:val="29"/>
          <w:szCs w:val="29"/>
          <w:shd w:val="clear" w:color="auto" w:fill="FFFFFF"/>
        </w:rPr>
        <w:t xml:space="preserve">V prípade Majstra Jána </w:t>
      </w:r>
      <w:proofErr w:type="spellStart"/>
      <w:r w:rsidRPr="00B015D0">
        <w:rPr>
          <w:rStyle w:val="verse-item-text"/>
          <w:sz w:val="29"/>
          <w:szCs w:val="29"/>
          <w:shd w:val="clear" w:color="auto" w:fill="FFFFFF"/>
        </w:rPr>
        <w:t>Husa</w:t>
      </w:r>
      <w:proofErr w:type="spellEnd"/>
      <w:r w:rsidRPr="00B015D0">
        <w:rPr>
          <w:rStyle w:val="verse-item-text"/>
          <w:sz w:val="29"/>
          <w:szCs w:val="29"/>
          <w:shd w:val="clear" w:color="auto" w:fill="FFFFFF"/>
        </w:rPr>
        <w:t xml:space="preserve"> ju neuhasilo ani väzenie, ani </w:t>
      </w:r>
      <w:r w:rsidR="003C04D4" w:rsidRPr="00B015D0">
        <w:rPr>
          <w:rStyle w:val="verse-item-text"/>
          <w:sz w:val="29"/>
          <w:szCs w:val="29"/>
          <w:shd w:val="clear" w:color="auto" w:fill="FFFFFF"/>
        </w:rPr>
        <w:t>pre</w:t>
      </w:r>
      <w:r w:rsidRPr="00B015D0">
        <w:rPr>
          <w:rStyle w:val="verse-item-text"/>
          <w:sz w:val="29"/>
          <w:szCs w:val="29"/>
          <w:shd w:val="clear" w:color="auto" w:fill="FFFFFF"/>
        </w:rPr>
        <w:t xml:space="preserve">hováranie či vyhrážanie jeho niekdajších priateľov. Neuhasil ju ani vtedajší pápež, ani </w:t>
      </w:r>
      <w:proofErr w:type="spellStart"/>
      <w:r w:rsidRPr="00B015D0">
        <w:rPr>
          <w:rStyle w:val="verse-item-text"/>
          <w:sz w:val="29"/>
          <w:szCs w:val="29"/>
          <w:shd w:val="clear" w:color="auto" w:fill="FFFFFF"/>
        </w:rPr>
        <w:t>kostnický</w:t>
      </w:r>
      <w:proofErr w:type="spellEnd"/>
      <w:r w:rsidRPr="00B015D0">
        <w:rPr>
          <w:rStyle w:val="verse-item-text"/>
          <w:sz w:val="29"/>
          <w:szCs w:val="29"/>
          <w:shd w:val="clear" w:color="auto" w:fill="FFFFFF"/>
        </w:rPr>
        <w:t xml:space="preserve"> koncil, ani plamene hranice, na ktorej Majstra </w:t>
      </w:r>
      <w:proofErr w:type="spellStart"/>
      <w:r w:rsidRPr="00B015D0">
        <w:rPr>
          <w:rStyle w:val="verse-item-text"/>
          <w:sz w:val="29"/>
          <w:szCs w:val="29"/>
          <w:shd w:val="clear" w:color="auto" w:fill="FFFFFF"/>
        </w:rPr>
        <w:t>Husa</w:t>
      </w:r>
      <w:proofErr w:type="spellEnd"/>
      <w:r w:rsidRPr="00B015D0">
        <w:rPr>
          <w:rStyle w:val="verse-item-text"/>
          <w:sz w:val="29"/>
          <w:szCs w:val="29"/>
          <w:shd w:val="clear" w:color="auto" w:fill="FFFFFF"/>
        </w:rPr>
        <w:t xml:space="preserve"> u</w:t>
      </w:r>
      <w:r w:rsidR="00E048CB" w:rsidRPr="00B015D0">
        <w:rPr>
          <w:rStyle w:val="verse-item-text"/>
          <w:sz w:val="29"/>
          <w:szCs w:val="29"/>
          <w:shd w:val="clear" w:color="auto" w:fill="FFFFFF"/>
        </w:rPr>
        <w:t>smrtili</w:t>
      </w:r>
      <w:r w:rsidRPr="00B015D0">
        <w:rPr>
          <w:rStyle w:val="verse-item-text"/>
          <w:sz w:val="29"/>
          <w:szCs w:val="29"/>
          <w:shd w:val="clear" w:color="auto" w:fill="FFFFFF"/>
        </w:rPr>
        <w:t>.</w:t>
      </w:r>
    </w:p>
    <w:p w14:paraId="4194AB54" w14:textId="77777777" w:rsidR="00B015D0" w:rsidRPr="00B015D0" w:rsidRDefault="00B015D0" w:rsidP="00EF6144">
      <w:pPr>
        <w:shd w:val="clear" w:color="auto" w:fill="FFFFFF"/>
        <w:spacing w:after="0" w:line="240" w:lineRule="auto"/>
        <w:jc w:val="both"/>
        <w:rPr>
          <w:rStyle w:val="verse-item-text"/>
          <w:sz w:val="29"/>
          <w:szCs w:val="29"/>
          <w:shd w:val="clear" w:color="auto" w:fill="FFFFFF"/>
        </w:rPr>
      </w:pPr>
    </w:p>
    <w:p w14:paraId="067A5758" w14:textId="7F7D7FC4" w:rsidR="000368A3" w:rsidRPr="00B015D0" w:rsidRDefault="00435FCF" w:rsidP="00EF6144">
      <w:pPr>
        <w:shd w:val="clear" w:color="auto" w:fill="FFFFFF"/>
        <w:spacing w:after="0" w:line="240" w:lineRule="auto"/>
        <w:jc w:val="both"/>
        <w:rPr>
          <w:rStyle w:val="verse-item-text"/>
          <w:sz w:val="29"/>
          <w:szCs w:val="29"/>
          <w:shd w:val="clear" w:color="auto" w:fill="FFFFFF"/>
        </w:rPr>
      </w:pPr>
      <w:r w:rsidRPr="00B015D0">
        <w:rPr>
          <w:rStyle w:val="verse-item-text"/>
          <w:b/>
          <w:bCs/>
          <w:sz w:val="29"/>
          <w:szCs w:val="29"/>
          <w:shd w:val="clear" w:color="auto" w:fill="FFFFFF"/>
        </w:rPr>
        <w:t>Husovo srdce horelo pre Krista</w:t>
      </w:r>
      <w:r w:rsidRPr="00B015D0">
        <w:rPr>
          <w:rStyle w:val="verse-item-text"/>
          <w:sz w:val="29"/>
          <w:szCs w:val="29"/>
          <w:shd w:val="clear" w:color="auto" w:fill="FFFFFF"/>
        </w:rPr>
        <w:t xml:space="preserve">, rovnako ako jeho ústa pri </w:t>
      </w:r>
      <w:r w:rsidR="000368A3" w:rsidRPr="00B015D0">
        <w:rPr>
          <w:rStyle w:val="verse-item-text"/>
          <w:sz w:val="29"/>
          <w:szCs w:val="29"/>
          <w:shd w:val="clear" w:color="auto" w:fill="FFFFFF"/>
        </w:rPr>
        <w:t>pl</w:t>
      </w:r>
      <w:r w:rsidR="00CB49B5" w:rsidRPr="00B015D0">
        <w:rPr>
          <w:rStyle w:val="verse-item-text"/>
          <w:sz w:val="29"/>
          <w:szCs w:val="29"/>
          <w:shd w:val="clear" w:color="auto" w:fill="FFFFFF"/>
        </w:rPr>
        <w:t>a</w:t>
      </w:r>
      <w:r w:rsidR="000368A3" w:rsidRPr="00B015D0">
        <w:rPr>
          <w:rStyle w:val="verse-item-text"/>
          <w:sz w:val="29"/>
          <w:szCs w:val="29"/>
          <w:shd w:val="clear" w:color="auto" w:fill="FFFFFF"/>
        </w:rPr>
        <w:t xml:space="preserve">menných </w:t>
      </w:r>
      <w:r w:rsidRPr="00B015D0">
        <w:rPr>
          <w:rStyle w:val="verse-item-text"/>
          <w:sz w:val="29"/>
          <w:szCs w:val="29"/>
          <w:shd w:val="clear" w:color="auto" w:fill="FFFFFF"/>
        </w:rPr>
        <w:t xml:space="preserve"> kázňach</w:t>
      </w:r>
      <w:r w:rsidR="000368A3" w:rsidRPr="00B015D0">
        <w:rPr>
          <w:rStyle w:val="verse-item-text"/>
          <w:sz w:val="29"/>
          <w:szCs w:val="29"/>
          <w:shd w:val="clear" w:color="auto" w:fill="FFFFFF"/>
        </w:rPr>
        <w:t xml:space="preserve">, ktoré </w:t>
      </w:r>
      <w:r w:rsidRPr="00B015D0">
        <w:rPr>
          <w:rStyle w:val="verse-item-text"/>
          <w:sz w:val="29"/>
          <w:szCs w:val="29"/>
          <w:shd w:val="clear" w:color="auto" w:fill="FFFFFF"/>
        </w:rPr>
        <w:t xml:space="preserve"> prednáša</w:t>
      </w:r>
      <w:r w:rsidR="000368A3" w:rsidRPr="00B015D0">
        <w:rPr>
          <w:rStyle w:val="verse-item-text"/>
          <w:sz w:val="29"/>
          <w:szCs w:val="29"/>
          <w:shd w:val="clear" w:color="auto" w:fill="FFFFFF"/>
        </w:rPr>
        <w:t xml:space="preserve">l </w:t>
      </w:r>
      <w:r w:rsidRPr="00B015D0">
        <w:rPr>
          <w:rStyle w:val="verse-item-text"/>
          <w:sz w:val="29"/>
          <w:szCs w:val="29"/>
          <w:shd w:val="clear" w:color="auto" w:fill="FFFFFF"/>
        </w:rPr>
        <w:t xml:space="preserve">Pražanom v Betlehemskej kaplnke. </w:t>
      </w:r>
      <w:r w:rsidRPr="00B015D0">
        <w:rPr>
          <w:rStyle w:val="verse-item-text"/>
          <w:b/>
          <w:bCs/>
          <w:sz w:val="29"/>
          <w:szCs w:val="29"/>
          <w:shd w:val="clear" w:color="auto" w:fill="FFFFFF"/>
        </w:rPr>
        <w:t>Posolstvo evanjelia, ktoré zvestoval</w:t>
      </w:r>
      <w:r w:rsidR="000368A3" w:rsidRPr="00B015D0">
        <w:rPr>
          <w:rStyle w:val="verse-item-text"/>
          <w:b/>
          <w:bCs/>
          <w:sz w:val="29"/>
          <w:szCs w:val="29"/>
          <w:shd w:val="clear" w:color="auto" w:fill="FFFFFF"/>
        </w:rPr>
        <w:t>,</w:t>
      </w:r>
      <w:r w:rsidRPr="00B015D0">
        <w:rPr>
          <w:rStyle w:val="verse-item-text"/>
          <w:b/>
          <w:bCs/>
          <w:sz w:val="29"/>
          <w:szCs w:val="29"/>
          <w:shd w:val="clear" w:color="auto" w:fill="FFFFFF"/>
        </w:rPr>
        <w:t xml:space="preserve"> zapaľovalo srdcia jeho poslucháčov i tých, ktorí čítali Husove knihy.</w:t>
      </w:r>
      <w:r w:rsidRPr="00B015D0">
        <w:rPr>
          <w:rStyle w:val="verse-item-text"/>
          <w:sz w:val="29"/>
          <w:szCs w:val="29"/>
          <w:shd w:val="clear" w:color="auto" w:fill="FFFFFF"/>
        </w:rPr>
        <w:t xml:space="preserve"> </w:t>
      </w:r>
      <w:r w:rsidRPr="00B015D0">
        <w:rPr>
          <w:rStyle w:val="verse-item-text"/>
          <w:b/>
          <w:bCs/>
          <w:color w:val="0070C0"/>
          <w:sz w:val="29"/>
          <w:szCs w:val="29"/>
          <w:shd w:val="clear" w:color="auto" w:fill="FFFFFF"/>
        </w:rPr>
        <w:t>Božie slovo sa Majstrovi Jánovi stalo pravdou, ktorú nevymenil za nič, ani za zachovanie svojho života. Pravda zjavená v Kristovi sa mu stala životným krédom.</w:t>
      </w:r>
      <w:r w:rsidRPr="00B015D0">
        <w:rPr>
          <w:rStyle w:val="verse-item-text"/>
          <w:b/>
          <w:bCs/>
          <w:color w:val="FF0000"/>
          <w:sz w:val="29"/>
          <w:szCs w:val="29"/>
          <w:shd w:val="clear" w:color="auto" w:fill="FFFFFF"/>
        </w:rPr>
        <w:t xml:space="preserve"> </w:t>
      </w:r>
      <w:r w:rsidRPr="00B015D0">
        <w:rPr>
          <w:rStyle w:val="verse-item-text"/>
          <w:sz w:val="29"/>
          <w:szCs w:val="29"/>
          <w:shd w:val="clear" w:color="auto" w:fill="FFFFFF"/>
        </w:rPr>
        <w:t xml:space="preserve">Túto pravdu vyznával ústami aj životom a dosvedčil ju </w:t>
      </w:r>
      <w:r w:rsidR="001514FD" w:rsidRPr="00B015D0">
        <w:rPr>
          <w:rStyle w:val="verse-item-text"/>
          <w:sz w:val="29"/>
          <w:szCs w:val="29"/>
          <w:shd w:val="clear" w:color="auto" w:fill="FFFFFF"/>
        </w:rPr>
        <w:t xml:space="preserve">na popravisku v Kostnici, kde </w:t>
      </w:r>
      <w:r w:rsidR="000368A3" w:rsidRPr="00B015D0">
        <w:rPr>
          <w:rStyle w:val="verse-item-text"/>
          <w:sz w:val="29"/>
          <w:szCs w:val="29"/>
          <w:shd w:val="clear" w:color="auto" w:fill="FFFFFF"/>
        </w:rPr>
        <w:t>bol</w:t>
      </w:r>
      <w:r w:rsidR="001514FD" w:rsidRPr="00B015D0">
        <w:rPr>
          <w:rStyle w:val="verse-item-text"/>
          <w:sz w:val="29"/>
          <w:szCs w:val="29"/>
          <w:shd w:val="clear" w:color="auto" w:fill="FFFFFF"/>
        </w:rPr>
        <w:t xml:space="preserve"> 6. júla 1415 upál</w:t>
      </w:r>
      <w:r w:rsidR="000368A3" w:rsidRPr="00B015D0">
        <w:rPr>
          <w:rStyle w:val="verse-item-text"/>
          <w:sz w:val="29"/>
          <w:szCs w:val="29"/>
          <w:shd w:val="clear" w:color="auto" w:fill="FFFFFF"/>
        </w:rPr>
        <w:t>ený</w:t>
      </w:r>
      <w:r w:rsidR="001514FD" w:rsidRPr="00B015D0">
        <w:rPr>
          <w:rStyle w:val="verse-item-text"/>
          <w:sz w:val="29"/>
          <w:szCs w:val="29"/>
          <w:shd w:val="clear" w:color="auto" w:fill="FFFFFF"/>
        </w:rPr>
        <w:t xml:space="preserve">. </w:t>
      </w:r>
    </w:p>
    <w:p w14:paraId="6B1D020D" w14:textId="55A2AF04" w:rsidR="00435FCF" w:rsidRPr="00B015D0" w:rsidRDefault="001514FD" w:rsidP="00EF6144">
      <w:pPr>
        <w:shd w:val="clear" w:color="auto" w:fill="FFFFFF"/>
        <w:spacing w:after="0" w:line="240" w:lineRule="auto"/>
        <w:jc w:val="both"/>
        <w:rPr>
          <w:rStyle w:val="verse-item-text"/>
          <w:sz w:val="29"/>
          <w:szCs w:val="29"/>
          <w:shd w:val="clear" w:color="auto" w:fill="FFFFFF"/>
        </w:rPr>
      </w:pPr>
      <w:r w:rsidRPr="00B015D0">
        <w:rPr>
          <w:rStyle w:val="verse-item-text"/>
          <w:sz w:val="29"/>
          <w:szCs w:val="29"/>
          <w:shd w:val="clear" w:color="auto" w:fill="FFFFFF"/>
        </w:rPr>
        <w:t xml:space="preserve">Husovi nešlo o ľudskú pravdu. </w:t>
      </w:r>
      <w:r w:rsidRPr="00B015D0">
        <w:rPr>
          <w:rStyle w:val="verse-item-text"/>
          <w:b/>
          <w:bCs/>
          <w:color w:val="0070C0"/>
          <w:sz w:val="29"/>
          <w:szCs w:val="29"/>
          <w:shd w:val="clear" w:color="auto" w:fill="FFFFFF"/>
        </w:rPr>
        <w:t>Mal pravdu, pretože Pravda mal</w:t>
      </w:r>
      <w:r w:rsidR="003C04D4" w:rsidRPr="00B015D0">
        <w:rPr>
          <w:rStyle w:val="verse-item-text"/>
          <w:b/>
          <w:bCs/>
          <w:color w:val="0070C0"/>
          <w:sz w:val="29"/>
          <w:szCs w:val="29"/>
          <w:shd w:val="clear" w:color="auto" w:fill="FFFFFF"/>
        </w:rPr>
        <w:t>a</w:t>
      </w:r>
      <w:r w:rsidRPr="00B015D0">
        <w:rPr>
          <w:rStyle w:val="verse-item-text"/>
          <w:b/>
          <w:bCs/>
          <w:color w:val="0070C0"/>
          <w:sz w:val="29"/>
          <w:szCs w:val="29"/>
          <w:shd w:val="clear" w:color="auto" w:fill="FFFFFF"/>
        </w:rPr>
        <w:t xml:space="preserve"> jeho. Nevzdal sa pravdy, lebo Pravda sa  nevzdala jeho. </w:t>
      </w:r>
      <w:r w:rsidR="003C04D4" w:rsidRPr="00B015D0">
        <w:rPr>
          <w:rStyle w:val="verse-item-text"/>
          <w:b/>
          <w:bCs/>
          <w:color w:val="0070C0"/>
          <w:sz w:val="29"/>
          <w:szCs w:val="29"/>
          <w:shd w:val="clear" w:color="auto" w:fill="FFFFFF"/>
        </w:rPr>
        <w:t>Tou pravdou je Ježiš Kristus</w:t>
      </w:r>
      <w:r w:rsidR="003C04D4" w:rsidRPr="00B015D0">
        <w:rPr>
          <w:rStyle w:val="verse-item-text"/>
          <w:sz w:val="29"/>
          <w:szCs w:val="29"/>
          <w:shd w:val="clear" w:color="auto" w:fill="FFFFFF"/>
        </w:rPr>
        <w:t xml:space="preserve">, ktorý povedal: </w:t>
      </w:r>
      <w:r w:rsidR="003C04D4" w:rsidRPr="00B015D0">
        <w:rPr>
          <w:rStyle w:val="verse-item-text"/>
          <w:i/>
          <w:iCs/>
          <w:sz w:val="29"/>
          <w:szCs w:val="29"/>
          <w:shd w:val="clear" w:color="auto" w:fill="FFFFFF"/>
        </w:rPr>
        <w:t xml:space="preserve">„Ja som cesta i pravda i život“ </w:t>
      </w:r>
      <w:r w:rsidR="003C04D4" w:rsidRPr="00B015D0">
        <w:rPr>
          <w:rStyle w:val="verse-item-text"/>
          <w:sz w:val="29"/>
          <w:szCs w:val="29"/>
          <w:shd w:val="clear" w:color="auto" w:fill="FFFFFF"/>
        </w:rPr>
        <w:t>(J 14, 6).</w:t>
      </w:r>
    </w:p>
    <w:p w14:paraId="5D5D8CD6" w14:textId="68F0D36B" w:rsidR="001514FD" w:rsidRPr="00B015D0" w:rsidRDefault="001514FD" w:rsidP="00EF6144">
      <w:pPr>
        <w:shd w:val="clear" w:color="auto" w:fill="FFFFFF"/>
        <w:spacing w:after="0" w:line="240" w:lineRule="auto"/>
        <w:jc w:val="both"/>
        <w:rPr>
          <w:rStyle w:val="verse-item-text"/>
          <w:sz w:val="29"/>
          <w:szCs w:val="29"/>
          <w:shd w:val="clear" w:color="auto" w:fill="FFFFFF"/>
        </w:rPr>
      </w:pPr>
    </w:p>
    <w:p w14:paraId="79EB9C5D" w14:textId="7A7CB77D" w:rsidR="001514FD" w:rsidRPr="00B015D0" w:rsidRDefault="001514FD" w:rsidP="00EF6144">
      <w:pPr>
        <w:shd w:val="clear" w:color="auto" w:fill="FFFFFF"/>
        <w:spacing w:after="0" w:line="240" w:lineRule="auto"/>
        <w:jc w:val="both"/>
        <w:rPr>
          <w:rStyle w:val="verse-item-text"/>
          <w:sz w:val="29"/>
          <w:szCs w:val="29"/>
          <w:shd w:val="clear" w:color="auto" w:fill="FFFFFF"/>
        </w:rPr>
      </w:pPr>
      <w:r w:rsidRPr="00B015D0">
        <w:rPr>
          <w:rStyle w:val="verse-item-text"/>
          <w:sz w:val="29"/>
          <w:szCs w:val="29"/>
          <w:shd w:val="clear" w:color="auto" w:fill="FFFFFF"/>
        </w:rPr>
        <w:lastRenderedPageBreak/>
        <w:t xml:space="preserve">Podobne ako každý človek, aj Ján Hus mal slabé chvíle. Je posilňujúce vedieť, že </w:t>
      </w:r>
      <w:r w:rsidRPr="00B015D0">
        <w:rPr>
          <w:rStyle w:val="verse-item-text"/>
          <w:b/>
          <w:bCs/>
          <w:sz w:val="29"/>
          <w:szCs w:val="29"/>
          <w:shd w:val="clear" w:color="auto" w:fill="FFFFFF"/>
        </w:rPr>
        <w:t xml:space="preserve">každý niekedy prežíva situácie, keď má </w:t>
      </w:r>
      <w:r w:rsidRPr="00B015D0">
        <w:rPr>
          <w:rStyle w:val="verse-item-text"/>
          <w:b/>
          <w:bCs/>
          <w:i/>
          <w:iCs/>
          <w:sz w:val="29"/>
          <w:szCs w:val="29"/>
          <w:shd w:val="clear" w:color="auto" w:fill="FFFFFF"/>
        </w:rPr>
        <w:t xml:space="preserve">ochabnuté ramená a podlomené kolená. </w:t>
      </w:r>
      <w:r w:rsidRPr="00B015D0">
        <w:rPr>
          <w:rStyle w:val="verse-item-text"/>
          <w:sz w:val="29"/>
          <w:szCs w:val="29"/>
          <w:shd w:val="clear" w:color="auto" w:fill="FFFFFF"/>
        </w:rPr>
        <w:t xml:space="preserve">Takýto stav však nie je konečnou stanicou. </w:t>
      </w:r>
      <w:r w:rsidRPr="00B015D0">
        <w:rPr>
          <w:rStyle w:val="verse-item-text"/>
          <w:b/>
          <w:bCs/>
          <w:color w:val="FF0000"/>
          <w:sz w:val="29"/>
          <w:szCs w:val="29"/>
          <w:shd w:val="clear" w:color="auto" w:fill="FFFFFF"/>
        </w:rPr>
        <w:t xml:space="preserve">V boji viery je možné </w:t>
      </w:r>
      <w:r w:rsidR="003C04D4" w:rsidRPr="00B015D0">
        <w:rPr>
          <w:rStyle w:val="verse-item-text"/>
          <w:b/>
          <w:bCs/>
          <w:color w:val="FF0000"/>
          <w:sz w:val="29"/>
          <w:szCs w:val="29"/>
          <w:shd w:val="clear" w:color="auto" w:fill="FFFFFF"/>
        </w:rPr>
        <w:t>zvíťaziť</w:t>
      </w:r>
      <w:r w:rsidRPr="00B015D0">
        <w:rPr>
          <w:rStyle w:val="verse-item-text"/>
          <w:b/>
          <w:bCs/>
          <w:color w:val="FF0000"/>
          <w:sz w:val="29"/>
          <w:szCs w:val="29"/>
          <w:shd w:val="clear" w:color="auto" w:fill="FFFFFF"/>
        </w:rPr>
        <w:t>, aj keby sme z pohľadu sveta prehrávali či prehrali.</w:t>
      </w:r>
      <w:r w:rsidRPr="00B015D0">
        <w:rPr>
          <w:rStyle w:val="verse-item-text"/>
          <w:color w:val="FF0000"/>
          <w:sz w:val="29"/>
          <w:szCs w:val="29"/>
          <w:shd w:val="clear" w:color="auto" w:fill="FFFFFF"/>
        </w:rPr>
        <w:t xml:space="preserve"> </w:t>
      </w:r>
    </w:p>
    <w:p w14:paraId="2A9C4CA6" w14:textId="45A03AC9" w:rsidR="000B5C3F" w:rsidRPr="00B015D0" w:rsidRDefault="001514FD" w:rsidP="003C04D4">
      <w:pPr>
        <w:spacing w:after="0" w:line="240" w:lineRule="auto"/>
        <w:jc w:val="both"/>
        <w:rPr>
          <w:rFonts w:cs="Arial"/>
          <w:b/>
          <w:bCs/>
          <w:i/>
          <w:iCs/>
          <w:color w:val="FF0000"/>
          <w:sz w:val="29"/>
          <w:szCs w:val="29"/>
          <w:shd w:val="clear" w:color="auto" w:fill="FFFFFF"/>
        </w:rPr>
      </w:pPr>
      <w:r w:rsidRPr="00B015D0">
        <w:rPr>
          <w:rStyle w:val="verse-item-text"/>
          <w:sz w:val="29"/>
          <w:szCs w:val="29"/>
          <w:shd w:val="clear" w:color="auto" w:fill="FFFFFF"/>
        </w:rPr>
        <w:t>Takýto ľudský príbeh nám pripomína a</w:t>
      </w:r>
      <w:r w:rsidR="003C04D4" w:rsidRPr="00B015D0">
        <w:rPr>
          <w:rStyle w:val="verse-item-text"/>
          <w:sz w:val="29"/>
          <w:szCs w:val="29"/>
          <w:shd w:val="clear" w:color="auto" w:fill="FFFFFF"/>
        </w:rPr>
        <w:t>j</w:t>
      </w:r>
      <w:r w:rsidRPr="00B015D0">
        <w:rPr>
          <w:rStyle w:val="verse-item-text"/>
          <w:sz w:val="29"/>
          <w:szCs w:val="29"/>
          <w:shd w:val="clear" w:color="auto" w:fill="FFFFFF"/>
        </w:rPr>
        <w:t xml:space="preserve"> pamiatka mučeníckej smrti Majstra Jána </w:t>
      </w:r>
      <w:proofErr w:type="spellStart"/>
      <w:r w:rsidRPr="00B015D0">
        <w:rPr>
          <w:rStyle w:val="verse-item-text"/>
          <w:sz w:val="29"/>
          <w:szCs w:val="29"/>
          <w:shd w:val="clear" w:color="auto" w:fill="FFFFFF"/>
        </w:rPr>
        <w:t>Husa</w:t>
      </w:r>
      <w:proofErr w:type="spellEnd"/>
      <w:r w:rsidRPr="00B015D0">
        <w:rPr>
          <w:rStyle w:val="verse-item-text"/>
          <w:sz w:val="29"/>
          <w:szCs w:val="29"/>
          <w:shd w:val="clear" w:color="auto" w:fill="FFFFFF"/>
        </w:rPr>
        <w:t xml:space="preserve">. </w:t>
      </w:r>
      <w:r w:rsidR="000368A3" w:rsidRPr="00B015D0">
        <w:rPr>
          <w:rStyle w:val="verse-item-text"/>
          <w:sz w:val="29"/>
          <w:szCs w:val="29"/>
          <w:shd w:val="clear" w:color="auto" w:fill="FFFFFF"/>
        </w:rPr>
        <w:t xml:space="preserve">Je </w:t>
      </w:r>
      <w:r w:rsidR="003C04D4" w:rsidRPr="00B015D0">
        <w:rPr>
          <w:rStyle w:val="verse-item-text"/>
          <w:sz w:val="29"/>
          <w:szCs w:val="29"/>
          <w:shd w:val="clear" w:color="auto" w:fill="FFFFFF"/>
        </w:rPr>
        <w:t>príbeh</w:t>
      </w:r>
      <w:r w:rsidR="000368A3" w:rsidRPr="00B015D0">
        <w:rPr>
          <w:rStyle w:val="verse-item-text"/>
          <w:sz w:val="29"/>
          <w:szCs w:val="29"/>
          <w:shd w:val="clear" w:color="auto" w:fill="FFFFFF"/>
        </w:rPr>
        <w:t>om</w:t>
      </w:r>
      <w:r w:rsidR="003C04D4" w:rsidRPr="00B015D0">
        <w:rPr>
          <w:rStyle w:val="verse-item-text"/>
          <w:sz w:val="29"/>
          <w:szCs w:val="29"/>
          <w:shd w:val="clear" w:color="auto" w:fill="FFFFFF"/>
        </w:rPr>
        <w:t xml:space="preserve"> človeka, pre ktorého nebolo ľahké </w:t>
      </w:r>
      <w:r w:rsidR="003C04D4" w:rsidRPr="00B015D0">
        <w:rPr>
          <w:rStyle w:val="verse-item-text"/>
          <w:i/>
          <w:iCs/>
          <w:sz w:val="29"/>
          <w:szCs w:val="29"/>
          <w:shd w:val="clear" w:color="auto" w:fill="FFFFFF"/>
        </w:rPr>
        <w:t>vzpružiť ochabnuté ramená a podlomené kolená</w:t>
      </w:r>
      <w:r w:rsidR="000368A3" w:rsidRPr="00B015D0">
        <w:rPr>
          <w:rStyle w:val="verse-item-text"/>
          <w:sz w:val="29"/>
          <w:szCs w:val="29"/>
          <w:shd w:val="clear" w:color="auto" w:fill="FFFFFF"/>
        </w:rPr>
        <w:t>, p</w:t>
      </w:r>
      <w:r w:rsidR="003C04D4" w:rsidRPr="00B015D0">
        <w:rPr>
          <w:rStyle w:val="verse-item-text"/>
          <w:sz w:val="29"/>
          <w:szCs w:val="29"/>
          <w:shd w:val="clear" w:color="auto" w:fill="FFFFFF"/>
        </w:rPr>
        <w:t xml:space="preserve">osilniť zomdlené utýrané telo a vykročiť istým krokom. </w:t>
      </w:r>
      <w:bookmarkStart w:id="3" w:name="_Hlk138527587"/>
      <w:r w:rsidR="003C04D4" w:rsidRPr="00B015D0">
        <w:rPr>
          <w:rStyle w:val="verse-item-text"/>
          <w:sz w:val="29"/>
          <w:szCs w:val="29"/>
          <w:shd w:val="clear" w:color="auto" w:fill="FFFFFF"/>
        </w:rPr>
        <w:t xml:space="preserve">A predsa, to, čím a ako Majster Ján žil  a čom svedčil, v mnohom pomohlo naplniť výzvu: </w:t>
      </w:r>
      <w:r w:rsidR="003C04D4" w:rsidRPr="00B015D0">
        <w:rPr>
          <w:rStyle w:val="verse-item-text"/>
          <w:i/>
          <w:iCs/>
          <w:sz w:val="29"/>
          <w:szCs w:val="29"/>
          <w:shd w:val="clear" w:color="auto" w:fill="FFFFFF"/>
        </w:rPr>
        <w:t>aby to, čo je chromé, sa nevytklo, ale radšej ozdravel</w:t>
      </w:r>
      <w:r w:rsidR="000B5C3F" w:rsidRPr="00B015D0">
        <w:rPr>
          <w:rStyle w:val="verse-item-text"/>
          <w:i/>
          <w:iCs/>
          <w:sz w:val="29"/>
          <w:szCs w:val="29"/>
          <w:shd w:val="clear" w:color="auto" w:fill="FFFFFF"/>
        </w:rPr>
        <w:t>o.</w:t>
      </w:r>
      <w:r w:rsidR="003C04D4" w:rsidRPr="00B015D0">
        <w:rPr>
          <w:rFonts w:cs="Arial"/>
          <w:b/>
          <w:bCs/>
          <w:color w:val="FF0000"/>
          <w:sz w:val="29"/>
          <w:szCs w:val="29"/>
          <w:shd w:val="clear" w:color="auto" w:fill="FFFFFF"/>
        </w:rPr>
        <w:t xml:space="preserve"> </w:t>
      </w:r>
      <w:r w:rsidR="003C04D4" w:rsidRPr="00B015D0">
        <w:rPr>
          <w:rFonts w:cs="Arial"/>
          <w:b/>
          <w:bCs/>
          <w:i/>
          <w:iCs/>
          <w:color w:val="FF0000"/>
          <w:sz w:val="29"/>
          <w:szCs w:val="29"/>
          <w:shd w:val="clear" w:color="auto" w:fill="FFFFFF"/>
        </w:rPr>
        <w:t> </w:t>
      </w:r>
    </w:p>
    <w:p w14:paraId="1D98823B" w14:textId="77777777" w:rsidR="000B5C3F" w:rsidRPr="00B015D0" w:rsidRDefault="000B5C3F" w:rsidP="003C04D4">
      <w:pPr>
        <w:spacing w:after="0" w:line="240" w:lineRule="auto"/>
        <w:jc w:val="both"/>
        <w:rPr>
          <w:rFonts w:cs="Arial"/>
          <w:b/>
          <w:bCs/>
          <w:i/>
          <w:iCs/>
          <w:color w:val="FF0000"/>
          <w:sz w:val="29"/>
          <w:szCs w:val="29"/>
          <w:shd w:val="clear" w:color="auto" w:fill="FFFFFF"/>
        </w:rPr>
      </w:pPr>
    </w:p>
    <w:p w14:paraId="477A9A53" w14:textId="1743D0ED" w:rsidR="003C04D4" w:rsidRPr="00B015D0" w:rsidRDefault="003C04D4" w:rsidP="003C04D4">
      <w:pPr>
        <w:spacing w:after="0" w:line="240" w:lineRule="auto"/>
        <w:jc w:val="both"/>
        <w:rPr>
          <w:rFonts w:cs="Arial"/>
          <w:sz w:val="29"/>
          <w:szCs w:val="29"/>
          <w:shd w:val="clear" w:color="auto" w:fill="FFFFFF"/>
        </w:rPr>
      </w:pPr>
      <w:r w:rsidRPr="00B015D0">
        <w:rPr>
          <w:rFonts w:cs="Arial"/>
          <w:b/>
          <w:bCs/>
          <w:color w:val="FF0000"/>
          <w:sz w:val="29"/>
          <w:szCs w:val="29"/>
          <w:shd w:val="clear" w:color="auto" w:fill="FFFFFF"/>
        </w:rPr>
        <w:t>I zdanlivá prehra sa v širšom horizonte môže stať výhrou – ako pre jednotlivcov, tak i pre cirkev</w:t>
      </w:r>
      <w:r w:rsidR="000B5C3F" w:rsidRPr="00B015D0">
        <w:rPr>
          <w:rFonts w:cs="Arial"/>
          <w:b/>
          <w:bCs/>
          <w:color w:val="FF0000"/>
          <w:sz w:val="29"/>
          <w:szCs w:val="29"/>
          <w:shd w:val="clear" w:color="auto" w:fill="FFFFFF"/>
        </w:rPr>
        <w:t>, pre krajinu, pre svet.</w:t>
      </w:r>
      <w:r w:rsidR="000B5C3F" w:rsidRPr="00B015D0">
        <w:rPr>
          <w:rFonts w:cs="Arial"/>
          <w:sz w:val="29"/>
          <w:szCs w:val="29"/>
          <w:shd w:val="clear" w:color="auto" w:fill="FFFFFF"/>
        </w:rPr>
        <w:t xml:space="preserve"> </w:t>
      </w:r>
      <w:r w:rsidR="000B5C3F" w:rsidRPr="00B015D0">
        <w:rPr>
          <w:rFonts w:cs="Arial"/>
          <w:color w:val="FF0000"/>
          <w:sz w:val="29"/>
          <w:szCs w:val="29"/>
          <w:shd w:val="clear" w:color="auto" w:fill="FFFFFF"/>
        </w:rPr>
        <w:t xml:space="preserve">Príbeh Božieho Syna Ježiša Krista, ktorému Hus </w:t>
      </w:r>
      <w:r w:rsidR="000368A3" w:rsidRPr="00B015D0">
        <w:rPr>
          <w:rFonts w:cs="Arial"/>
          <w:color w:val="FF0000"/>
          <w:sz w:val="29"/>
          <w:szCs w:val="29"/>
          <w:shd w:val="clear" w:color="auto" w:fill="FFFFFF"/>
        </w:rPr>
        <w:t xml:space="preserve">úprimne </w:t>
      </w:r>
      <w:r w:rsidR="000B5C3F" w:rsidRPr="00B015D0">
        <w:rPr>
          <w:rFonts w:cs="Arial"/>
          <w:color w:val="FF0000"/>
          <w:sz w:val="29"/>
          <w:szCs w:val="29"/>
          <w:shd w:val="clear" w:color="auto" w:fill="FFFFFF"/>
        </w:rPr>
        <w:t>slúžil</w:t>
      </w:r>
      <w:r w:rsidR="000368A3" w:rsidRPr="00B015D0">
        <w:rPr>
          <w:rFonts w:cs="Arial"/>
          <w:color w:val="FF0000"/>
          <w:sz w:val="29"/>
          <w:szCs w:val="29"/>
          <w:shd w:val="clear" w:color="auto" w:fill="FFFFFF"/>
        </w:rPr>
        <w:t xml:space="preserve">, </w:t>
      </w:r>
      <w:r w:rsidR="000B5C3F" w:rsidRPr="00B015D0">
        <w:rPr>
          <w:rFonts w:cs="Arial"/>
          <w:color w:val="FF0000"/>
          <w:sz w:val="29"/>
          <w:szCs w:val="29"/>
          <w:shd w:val="clear" w:color="auto" w:fill="FFFFFF"/>
        </w:rPr>
        <w:t xml:space="preserve"> evanjelium </w:t>
      </w:r>
      <w:r w:rsidR="000368A3" w:rsidRPr="00B015D0">
        <w:rPr>
          <w:rFonts w:cs="Arial"/>
          <w:color w:val="FF0000"/>
          <w:sz w:val="29"/>
          <w:szCs w:val="29"/>
          <w:shd w:val="clear" w:color="auto" w:fill="FFFFFF"/>
        </w:rPr>
        <w:t xml:space="preserve">ktorého </w:t>
      </w:r>
      <w:r w:rsidR="000B5C3F" w:rsidRPr="00B015D0">
        <w:rPr>
          <w:rFonts w:cs="Arial"/>
          <w:color w:val="FF0000"/>
          <w:sz w:val="29"/>
          <w:szCs w:val="29"/>
          <w:shd w:val="clear" w:color="auto" w:fill="FFFFFF"/>
        </w:rPr>
        <w:t xml:space="preserve">zvestoval, je toho najžiarivejším príkladom. </w:t>
      </w:r>
    </w:p>
    <w:p w14:paraId="717A3E41" w14:textId="79B3289D" w:rsidR="000B5C3F" w:rsidRPr="00B015D0" w:rsidRDefault="000B5C3F" w:rsidP="003C04D4">
      <w:pPr>
        <w:spacing w:after="0" w:line="240" w:lineRule="auto"/>
        <w:jc w:val="both"/>
        <w:rPr>
          <w:rFonts w:cs="Arial"/>
          <w:sz w:val="29"/>
          <w:szCs w:val="29"/>
          <w:shd w:val="clear" w:color="auto" w:fill="FFFFFF"/>
        </w:rPr>
      </w:pPr>
    </w:p>
    <w:p w14:paraId="692A098A" w14:textId="58268F90" w:rsidR="000B5C3F" w:rsidRPr="00B015D0" w:rsidRDefault="000B5C3F" w:rsidP="003C04D4">
      <w:pPr>
        <w:spacing w:after="0" w:line="240" w:lineRule="auto"/>
        <w:jc w:val="both"/>
        <w:rPr>
          <w:rFonts w:cs="Arial"/>
          <w:sz w:val="29"/>
          <w:szCs w:val="29"/>
          <w:shd w:val="clear" w:color="auto" w:fill="FFFFFF"/>
        </w:rPr>
      </w:pPr>
      <w:r w:rsidRPr="00B015D0">
        <w:rPr>
          <w:rFonts w:cs="Arial"/>
          <w:sz w:val="29"/>
          <w:szCs w:val="29"/>
          <w:shd w:val="clear" w:color="auto" w:fill="FFFFFF"/>
        </w:rPr>
        <w:t xml:space="preserve">Nech je život svedkov viery Cyrila, Metoda a martýra Majstra Jána </w:t>
      </w:r>
      <w:proofErr w:type="spellStart"/>
      <w:r w:rsidRPr="00B015D0">
        <w:rPr>
          <w:rFonts w:cs="Arial"/>
          <w:sz w:val="29"/>
          <w:szCs w:val="29"/>
          <w:shd w:val="clear" w:color="auto" w:fill="FFFFFF"/>
        </w:rPr>
        <w:t>Husa</w:t>
      </w:r>
      <w:proofErr w:type="spellEnd"/>
      <w:r w:rsidRPr="00B015D0">
        <w:rPr>
          <w:rFonts w:cs="Arial"/>
          <w:sz w:val="29"/>
          <w:szCs w:val="29"/>
          <w:shd w:val="clear" w:color="auto" w:fill="FFFFFF"/>
        </w:rPr>
        <w:t xml:space="preserve"> aj pre nás </w:t>
      </w:r>
      <w:r w:rsidRPr="00B015D0">
        <w:rPr>
          <w:rFonts w:cs="Arial"/>
          <w:b/>
          <w:bCs/>
          <w:sz w:val="29"/>
          <w:szCs w:val="29"/>
          <w:shd w:val="clear" w:color="auto" w:fill="FFFFFF"/>
        </w:rPr>
        <w:t>posilou, nevzdávať naše životné zápasy</w:t>
      </w:r>
      <w:r w:rsidRPr="00B015D0">
        <w:rPr>
          <w:rFonts w:cs="Arial"/>
          <w:sz w:val="29"/>
          <w:szCs w:val="29"/>
          <w:shd w:val="clear" w:color="auto" w:fill="FFFFFF"/>
        </w:rPr>
        <w:t xml:space="preserve">. Prosme Pána, aby keď sa v nich ocitneme, posilnil nás v boji viery, nedovolil, aby nás </w:t>
      </w:r>
      <w:r w:rsidRPr="00B015D0">
        <w:rPr>
          <w:rFonts w:cs="Arial"/>
          <w:sz w:val="29"/>
          <w:szCs w:val="29"/>
          <w:shd w:val="clear" w:color="auto" w:fill="FFFFFF"/>
        </w:rPr>
        <w:t xml:space="preserve">ochromil strach, neistota a pochybnosti. Veď </w:t>
      </w:r>
      <w:r w:rsidRPr="00B015D0">
        <w:rPr>
          <w:rFonts w:cs="Arial"/>
          <w:b/>
          <w:bCs/>
          <w:sz w:val="29"/>
          <w:szCs w:val="29"/>
          <w:shd w:val="clear" w:color="auto" w:fill="FFFFFF"/>
        </w:rPr>
        <w:t>Božia moc sa dokonale prejavuje práve v našej slabosti</w:t>
      </w:r>
      <w:r w:rsidRPr="00B015D0">
        <w:rPr>
          <w:rFonts w:cs="Arial"/>
          <w:sz w:val="29"/>
          <w:szCs w:val="29"/>
          <w:shd w:val="clear" w:color="auto" w:fill="FFFFFF"/>
        </w:rPr>
        <w:t xml:space="preserve"> (por. 2K 12, 9).</w:t>
      </w:r>
      <w:r w:rsidR="00FF00AF" w:rsidRPr="00B015D0">
        <w:rPr>
          <w:rFonts w:cs="Arial"/>
          <w:sz w:val="29"/>
          <w:szCs w:val="29"/>
          <w:shd w:val="clear" w:color="auto" w:fill="FFFFFF"/>
        </w:rPr>
        <w:t xml:space="preserve"> Amen. </w:t>
      </w:r>
    </w:p>
    <w:p w14:paraId="457F3F23" w14:textId="0C9B82A2" w:rsidR="003C04D4" w:rsidRPr="00B015D0" w:rsidRDefault="003C04D4" w:rsidP="003C04D4">
      <w:pPr>
        <w:spacing w:after="0" w:line="240" w:lineRule="auto"/>
        <w:jc w:val="both"/>
        <w:rPr>
          <w:b/>
          <w:i/>
          <w:iCs/>
          <w:sz w:val="29"/>
          <w:szCs w:val="29"/>
        </w:rPr>
      </w:pPr>
    </w:p>
    <w:p w14:paraId="2877E1C1" w14:textId="77777777" w:rsidR="00CA02EF" w:rsidRDefault="00FF00AF" w:rsidP="00EF6144">
      <w:pPr>
        <w:shd w:val="clear" w:color="auto" w:fill="FFFFFF"/>
        <w:spacing w:after="0" w:line="240" w:lineRule="auto"/>
        <w:jc w:val="both"/>
        <w:rPr>
          <w:rStyle w:val="verse-item-text"/>
          <w:sz w:val="29"/>
          <w:szCs w:val="29"/>
          <w:shd w:val="clear" w:color="auto" w:fill="FFFFFF"/>
        </w:rPr>
      </w:pPr>
      <w:r w:rsidRPr="00B015D0">
        <w:rPr>
          <w:rStyle w:val="verse-item-text"/>
          <w:b/>
          <w:bCs/>
          <w:sz w:val="29"/>
          <w:szCs w:val="29"/>
          <w:u w:val="single"/>
          <w:shd w:val="clear" w:color="auto" w:fill="FFFFFF"/>
        </w:rPr>
        <w:t>Modlitba</w:t>
      </w:r>
      <w:r w:rsidRPr="00B015D0">
        <w:rPr>
          <w:rStyle w:val="verse-item-text"/>
          <w:sz w:val="29"/>
          <w:szCs w:val="29"/>
          <w:shd w:val="clear" w:color="auto" w:fill="FFFFFF"/>
        </w:rPr>
        <w:t xml:space="preserve">: Pane </w:t>
      </w:r>
      <w:proofErr w:type="spellStart"/>
      <w:r w:rsidRPr="00B015D0">
        <w:rPr>
          <w:rStyle w:val="verse-item-text"/>
          <w:sz w:val="29"/>
          <w:szCs w:val="29"/>
          <w:shd w:val="clear" w:color="auto" w:fill="FFFFFF"/>
        </w:rPr>
        <w:t>Ježiši</w:t>
      </w:r>
      <w:proofErr w:type="spellEnd"/>
      <w:r w:rsidRPr="00B015D0">
        <w:rPr>
          <w:rStyle w:val="verse-item-text"/>
          <w:sz w:val="29"/>
          <w:szCs w:val="29"/>
          <w:shd w:val="clear" w:color="auto" w:fill="FFFFFF"/>
        </w:rPr>
        <w:t>, ďakujeme Ti, že na cest</w:t>
      </w:r>
      <w:r w:rsidR="00CB49B5" w:rsidRPr="00B015D0">
        <w:rPr>
          <w:rStyle w:val="verse-item-text"/>
          <w:sz w:val="29"/>
          <w:szCs w:val="29"/>
          <w:shd w:val="clear" w:color="auto" w:fill="FFFFFF"/>
        </w:rPr>
        <w:t>e</w:t>
      </w:r>
      <w:r w:rsidRPr="00B015D0">
        <w:rPr>
          <w:rStyle w:val="verse-item-text"/>
          <w:sz w:val="29"/>
          <w:szCs w:val="29"/>
          <w:shd w:val="clear" w:color="auto" w:fill="FFFFFF"/>
        </w:rPr>
        <w:t xml:space="preserve"> viery </w:t>
      </w:r>
      <w:r w:rsidR="00CB49B5" w:rsidRPr="00B015D0">
        <w:rPr>
          <w:rStyle w:val="verse-item-text"/>
          <w:sz w:val="29"/>
          <w:szCs w:val="29"/>
          <w:shd w:val="clear" w:color="auto" w:fill="FFFFFF"/>
        </w:rPr>
        <w:t xml:space="preserve">sme nikdy neboli a nie </w:t>
      </w:r>
      <w:r w:rsidRPr="00B015D0">
        <w:rPr>
          <w:rStyle w:val="verse-item-text"/>
          <w:sz w:val="29"/>
          <w:szCs w:val="29"/>
          <w:shd w:val="clear" w:color="auto" w:fill="FFFFFF"/>
        </w:rPr>
        <w:t xml:space="preserve">sme sami. Ďakujeme za časovo vzdialených aj za blízkych svedkov viery, ktorými si nás obklopil. Za tých, ktorí nás v behu do dobrého cieľa predišli i za tých, skrze svedectvo viery nás posilňuješ. </w:t>
      </w:r>
    </w:p>
    <w:p w14:paraId="57E6D6D9" w14:textId="604A9661" w:rsidR="001514FD" w:rsidRPr="00B015D0" w:rsidRDefault="00FF00AF" w:rsidP="00EF6144">
      <w:pPr>
        <w:shd w:val="clear" w:color="auto" w:fill="FFFFFF"/>
        <w:spacing w:after="0" w:line="240" w:lineRule="auto"/>
        <w:jc w:val="both"/>
        <w:rPr>
          <w:rStyle w:val="verse-item-text"/>
          <w:sz w:val="29"/>
          <w:szCs w:val="29"/>
          <w:shd w:val="clear" w:color="auto" w:fill="FFFFFF"/>
        </w:rPr>
      </w:pPr>
      <w:r w:rsidRPr="00B015D0">
        <w:rPr>
          <w:rStyle w:val="verse-item-text"/>
          <w:sz w:val="29"/>
          <w:szCs w:val="29"/>
          <w:shd w:val="clear" w:color="auto" w:fill="FFFFFF"/>
        </w:rPr>
        <w:t xml:space="preserve">Daj i nám srdce horiace pre Teba, pre Tvoje evanjelium, aby sme ďalším mohli odovzdať nie vyhasnutú fakľu, ale horiacu pochodeň viery. Viera stojí aj za  obete. Ďakujeme za všetkých, ktorí nám ukazujú, že životné úspechy, ba dokonca ani zdravie a telesný život  </w:t>
      </w:r>
      <w:r w:rsidR="00CB49B5" w:rsidRPr="00B015D0">
        <w:rPr>
          <w:rStyle w:val="verse-item-text"/>
          <w:sz w:val="29"/>
          <w:szCs w:val="29"/>
          <w:shd w:val="clear" w:color="auto" w:fill="FFFFFF"/>
        </w:rPr>
        <w:t xml:space="preserve">nie </w:t>
      </w:r>
      <w:r w:rsidRPr="00B015D0">
        <w:rPr>
          <w:rStyle w:val="verse-item-text"/>
          <w:sz w:val="29"/>
          <w:szCs w:val="29"/>
          <w:shd w:val="clear" w:color="auto" w:fill="FFFFFF"/>
        </w:rPr>
        <w:t>je to najvzácnejšie čo máme</w:t>
      </w:r>
      <w:r w:rsidR="00CA02EF">
        <w:rPr>
          <w:rStyle w:val="verse-item-text"/>
          <w:sz w:val="29"/>
          <w:szCs w:val="29"/>
          <w:shd w:val="clear" w:color="auto" w:fill="FFFFFF"/>
        </w:rPr>
        <w:t>, ale t</w:t>
      </w:r>
      <w:r w:rsidR="00CB49B5" w:rsidRPr="00B015D0">
        <w:rPr>
          <w:rStyle w:val="verse-item-text"/>
          <w:sz w:val="29"/>
          <w:szCs w:val="29"/>
          <w:shd w:val="clear" w:color="auto" w:fill="FFFFFF"/>
        </w:rPr>
        <w:t xml:space="preserve">ým si </w:t>
      </w:r>
      <w:r w:rsidRPr="00B015D0">
        <w:rPr>
          <w:rStyle w:val="verse-item-text"/>
          <w:sz w:val="29"/>
          <w:szCs w:val="29"/>
          <w:shd w:val="clear" w:color="auto" w:fill="FFFFFF"/>
        </w:rPr>
        <w:t xml:space="preserve">Ty, Pane </w:t>
      </w:r>
      <w:proofErr w:type="spellStart"/>
      <w:r w:rsidRPr="00B015D0">
        <w:rPr>
          <w:rStyle w:val="verse-item-text"/>
          <w:sz w:val="29"/>
          <w:szCs w:val="29"/>
          <w:shd w:val="clear" w:color="auto" w:fill="FFFFFF"/>
        </w:rPr>
        <w:t>Ježiši</w:t>
      </w:r>
      <w:proofErr w:type="spellEnd"/>
      <w:r w:rsidRPr="00B015D0">
        <w:rPr>
          <w:rStyle w:val="verse-item-text"/>
          <w:sz w:val="29"/>
          <w:szCs w:val="29"/>
          <w:shd w:val="clear" w:color="auto" w:fill="FFFFFF"/>
        </w:rPr>
        <w:t xml:space="preserve"> Kriste. Postavy mnohých svedkov viery vybledli, ale Ty, Spasiteľ náš, v ktorého verili, vyznávali, pre ktorého priniesli obete, žiariš a budeš žiariť až naveky. </w:t>
      </w:r>
      <w:r w:rsidR="00C6243E" w:rsidRPr="00B015D0">
        <w:rPr>
          <w:rStyle w:val="verse-item-text"/>
          <w:sz w:val="29"/>
          <w:szCs w:val="29"/>
          <w:shd w:val="clear" w:color="auto" w:fill="FFFFFF"/>
        </w:rPr>
        <w:t>Daj nám milosť, aby si do života ďalších ľudí zažiaril aj cez naše svedectvo viery, lásky a nádeje, ktorú v Te</w:t>
      </w:r>
      <w:r w:rsidR="00CB49B5" w:rsidRPr="00B015D0">
        <w:rPr>
          <w:rStyle w:val="verse-item-text"/>
          <w:sz w:val="29"/>
          <w:szCs w:val="29"/>
          <w:shd w:val="clear" w:color="auto" w:fill="FFFFFF"/>
        </w:rPr>
        <w:t>be</w:t>
      </w:r>
      <w:r w:rsidR="00C6243E" w:rsidRPr="00B015D0">
        <w:rPr>
          <w:rStyle w:val="verse-item-text"/>
          <w:sz w:val="29"/>
          <w:szCs w:val="29"/>
          <w:shd w:val="clear" w:color="auto" w:fill="FFFFFF"/>
        </w:rPr>
        <w:t xml:space="preserve"> máme.  Amen. </w:t>
      </w:r>
    </w:p>
    <w:bookmarkEnd w:id="0"/>
    <w:p w14:paraId="2E3C86BF" w14:textId="77777777" w:rsidR="00B015D0" w:rsidRPr="00B015D0" w:rsidRDefault="00B015D0" w:rsidP="00EF6144">
      <w:pPr>
        <w:shd w:val="clear" w:color="auto" w:fill="FFFFFF"/>
        <w:spacing w:after="0" w:line="240" w:lineRule="auto"/>
        <w:jc w:val="both"/>
        <w:rPr>
          <w:rStyle w:val="verse-item-text"/>
          <w:sz w:val="28"/>
          <w:szCs w:val="28"/>
          <w:shd w:val="clear" w:color="auto" w:fill="FFFFFF"/>
        </w:rPr>
      </w:pPr>
    </w:p>
    <w:p w14:paraId="6C15B569" w14:textId="1AF0FFCF" w:rsidR="008A2D45" w:rsidRPr="003C0787" w:rsidRDefault="002E7452" w:rsidP="000368A3">
      <w:pPr>
        <w:shd w:val="clear" w:color="auto" w:fill="FFFFFF"/>
        <w:spacing w:after="0" w:line="240" w:lineRule="auto"/>
        <w:jc w:val="both"/>
        <w:rPr>
          <w:color w:val="7030A0"/>
        </w:rPr>
      </w:pPr>
      <w:bookmarkStart w:id="4" w:name="_Hlk107902616"/>
      <w:r w:rsidRPr="002E7452">
        <w:rPr>
          <w:rFonts w:ascii="Calibri" w:eastAsia="Times New Roman" w:hAnsi="Calibri" w:cs="Times New Roman"/>
          <w:i/>
          <w:iCs/>
          <w:color w:val="000000"/>
          <w:sz w:val="18"/>
          <w:szCs w:val="18"/>
          <w:lang w:eastAsia="sk-SK"/>
        </w:rPr>
        <w:t xml:space="preserve">Použitím myšlienok </w:t>
      </w:r>
      <w:r w:rsidR="00C6243E">
        <w:rPr>
          <w:rFonts w:ascii="Calibri" w:eastAsia="Times New Roman" w:hAnsi="Calibri" w:cs="Times New Roman"/>
          <w:i/>
          <w:iCs/>
          <w:color w:val="000000"/>
          <w:sz w:val="18"/>
          <w:szCs w:val="18"/>
          <w:lang w:eastAsia="sk-SK"/>
        </w:rPr>
        <w:t>Vlastimila Pospíšila a </w:t>
      </w:r>
      <w:proofErr w:type="spellStart"/>
      <w:r w:rsidR="00C6243E">
        <w:rPr>
          <w:rFonts w:ascii="Calibri" w:eastAsia="Times New Roman" w:hAnsi="Calibri" w:cs="Times New Roman"/>
          <w:i/>
          <w:iCs/>
          <w:color w:val="000000"/>
          <w:sz w:val="18"/>
          <w:szCs w:val="18"/>
          <w:lang w:eastAsia="sk-SK"/>
        </w:rPr>
        <w:t>Magdaleny</w:t>
      </w:r>
      <w:proofErr w:type="spellEnd"/>
      <w:r w:rsidR="00C6243E">
        <w:rPr>
          <w:rFonts w:ascii="Calibri" w:eastAsia="Times New Roman" w:hAnsi="Calibri" w:cs="Times New Roman"/>
          <w:i/>
          <w:iCs/>
          <w:color w:val="000000"/>
          <w:sz w:val="18"/>
          <w:szCs w:val="18"/>
          <w:lang w:eastAsia="sk-SK"/>
        </w:rPr>
        <w:t xml:space="preserve"> </w:t>
      </w:r>
      <w:proofErr w:type="spellStart"/>
      <w:r w:rsidR="00C6243E">
        <w:rPr>
          <w:rFonts w:ascii="Calibri" w:eastAsia="Times New Roman" w:hAnsi="Calibri" w:cs="Times New Roman"/>
          <w:i/>
          <w:iCs/>
          <w:color w:val="000000"/>
          <w:sz w:val="18"/>
          <w:szCs w:val="18"/>
          <w:lang w:eastAsia="sk-SK"/>
        </w:rPr>
        <w:t>Trgalovej</w:t>
      </w:r>
      <w:proofErr w:type="spellEnd"/>
      <w:r w:rsidRPr="002E7452">
        <w:rPr>
          <w:rFonts w:ascii="Calibri" w:eastAsia="Times New Roman" w:hAnsi="Calibri" w:cs="Times New Roman"/>
          <w:i/>
          <w:iCs/>
          <w:color w:val="000000"/>
          <w:sz w:val="18"/>
          <w:szCs w:val="18"/>
          <w:lang w:eastAsia="sk-SK"/>
        </w:rPr>
        <w:t>:</w:t>
      </w:r>
      <w:r w:rsidRPr="002E7452">
        <w:rPr>
          <w:rFonts w:ascii="Calibri" w:eastAsia="Times New Roman" w:hAnsi="Calibri" w:cs="Times New Roman"/>
          <w:color w:val="000000"/>
          <w:sz w:val="18"/>
          <w:szCs w:val="18"/>
          <w:lang w:eastAsia="sk-SK"/>
        </w:rPr>
        <w:t xml:space="preserve"> </w:t>
      </w:r>
      <w:r w:rsidRPr="003C0787">
        <w:rPr>
          <w:rFonts w:ascii="Calibri" w:eastAsia="Times New Roman" w:hAnsi="Calibri" w:cs="Times New Roman"/>
          <w:b/>
          <w:bCs/>
          <w:color w:val="7030A0"/>
          <w:sz w:val="18"/>
          <w:szCs w:val="18"/>
          <w:lang w:eastAsia="sk-SK"/>
        </w:rPr>
        <w:t xml:space="preserve">Martin </w:t>
      </w:r>
      <w:proofErr w:type="spellStart"/>
      <w:r w:rsidRPr="003C0787">
        <w:rPr>
          <w:rFonts w:ascii="Calibri" w:eastAsia="Times New Roman" w:hAnsi="Calibri" w:cs="Times New Roman"/>
          <w:b/>
          <w:bCs/>
          <w:color w:val="7030A0"/>
          <w:sz w:val="18"/>
          <w:szCs w:val="18"/>
          <w:lang w:eastAsia="sk-SK"/>
        </w:rPr>
        <w:t>Šefranko</w:t>
      </w:r>
      <w:proofErr w:type="spellEnd"/>
      <w:r w:rsidRPr="003C0787">
        <w:rPr>
          <w:rFonts w:ascii="Calibri" w:eastAsia="Times New Roman" w:hAnsi="Calibri" w:cs="Times New Roman"/>
          <w:b/>
          <w:bCs/>
          <w:color w:val="7030A0"/>
          <w:sz w:val="18"/>
          <w:szCs w:val="18"/>
          <w:lang w:eastAsia="sk-SK"/>
        </w:rPr>
        <w:t>, ev. farár</w:t>
      </w:r>
      <w:bookmarkEnd w:id="3"/>
      <w:bookmarkEnd w:id="4"/>
    </w:p>
    <w:sectPr w:rsidR="008A2D45" w:rsidRPr="003C0787" w:rsidSect="00FF00AF">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8B"/>
    <w:rsid w:val="000368A3"/>
    <w:rsid w:val="000B5C3F"/>
    <w:rsid w:val="0010325D"/>
    <w:rsid w:val="001514FD"/>
    <w:rsid w:val="00286090"/>
    <w:rsid w:val="002E7452"/>
    <w:rsid w:val="00315FD8"/>
    <w:rsid w:val="003C04D4"/>
    <w:rsid w:val="003C0787"/>
    <w:rsid w:val="003E422E"/>
    <w:rsid w:val="00435FCF"/>
    <w:rsid w:val="004760F3"/>
    <w:rsid w:val="0059798F"/>
    <w:rsid w:val="008A2D45"/>
    <w:rsid w:val="008F29DB"/>
    <w:rsid w:val="00935348"/>
    <w:rsid w:val="00B015D0"/>
    <w:rsid w:val="00BB7F2E"/>
    <w:rsid w:val="00C5268B"/>
    <w:rsid w:val="00C6243E"/>
    <w:rsid w:val="00CA02EF"/>
    <w:rsid w:val="00CB49B5"/>
    <w:rsid w:val="00CD3238"/>
    <w:rsid w:val="00DC35A7"/>
    <w:rsid w:val="00DD258B"/>
    <w:rsid w:val="00E048CB"/>
    <w:rsid w:val="00EF6144"/>
    <w:rsid w:val="00F118E5"/>
    <w:rsid w:val="00FB37C5"/>
    <w:rsid w:val="00FF00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F357"/>
  <w15:chartTrackingRefBased/>
  <w15:docId w15:val="{3DCAA65A-9340-4086-96B4-A6727041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verse-item">
    <w:name w:val="verse-item"/>
    <w:basedOn w:val="Predvolenpsmoodseku"/>
    <w:rsid w:val="0059798F"/>
  </w:style>
  <w:style w:type="character" w:customStyle="1" w:styleId="verse-container">
    <w:name w:val="verse-container"/>
    <w:basedOn w:val="Predvolenpsmoodseku"/>
    <w:rsid w:val="0059798F"/>
  </w:style>
  <w:style w:type="character" w:customStyle="1" w:styleId="verse-number">
    <w:name w:val="verse-number"/>
    <w:basedOn w:val="Predvolenpsmoodseku"/>
    <w:rsid w:val="0059798F"/>
  </w:style>
  <w:style w:type="character" w:customStyle="1" w:styleId="verse-item-text">
    <w:name w:val="verse-item-text"/>
    <w:basedOn w:val="Predvolenpsmoodseku"/>
    <w:rsid w:val="0059798F"/>
  </w:style>
  <w:style w:type="paragraph" w:styleId="Textbubliny">
    <w:name w:val="Balloon Text"/>
    <w:basedOn w:val="Normlny"/>
    <w:link w:val="TextbublinyChar"/>
    <w:uiPriority w:val="99"/>
    <w:semiHidden/>
    <w:unhideWhenUsed/>
    <w:rsid w:val="009353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5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1031</Words>
  <Characters>5877</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cp:lastPrinted>2023-06-24T17:33:00Z</cp:lastPrinted>
  <dcterms:created xsi:type="dcterms:W3CDTF">2023-06-24T14:41:00Z</dcterms:created>
  <dcterms:modified xsi:type="dcterms:W3CDTF">2023-07-04T17:19:00Z</dcterms:modified>
</cp:coreProperties>
</file>