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6328" w14:textId="4EEE3A5A" w:rsidR="001C1E7E" w:rsidRDefault="00E52D8E" w:rsidP="00E52D8E">
      <w:pPr>
        <w:spacing w:after="0" w:line="240" w:lineRule="auto"/>
        <w:jc w:val="both"/>
        <w:rPr>
          <w:rFonts w:ascii="Calibri" w:eastAsia="Times New Roman" w:hAnsi="Calibri" w:cs="Times New Roman"/>
          <w:bCs/>
          <w:lang w:eastAsia="sk-SK"/>
        </w:rPr>
      </w:pPr>
      <w:r>
        <w:rPr>
          <w:rFonts w:ascii="Calibri" w:eastAsia="Times New Roman" w:hAnsi="Calibri" w:cs="Times New Roman"/>
          <w:bCs/>
          <w:lang w:eastAsia="sk-SK"/>
        </w:rPr>
        <w:t xml:space="preserve">Kázeň z ev. Služieb Božích v BA </w:t>
      </w:r>
      <w:r w:rsidRPr="00E52D8E">
        <w:rPr>
          <w:rFonts w:ascii="Calibri" w:eastAsia="Times New Roman" w:hAnsi="Calibri" w:cs="Times New Roman"/>
          <w:b/>
          <w:lang w:eastAsia="sk-SK"/>
        </w:rPr>
        <w:t>Lamač</w:t>
      </w:r>
      <w:r>
        <w:rPr>
          <w:rFonts w:ascii="Calibri" w:eastAsia="Times New Roman" w:hAnsi="Calibri" w:cs="Times New Roman"/>
          <w:bCs/>
          <w:lang w:eastAsia="sk-SK"/>
        </w:rPr>
        <w:t xml:space="preserve"> (</w:t>
      </w:r>
      <w:r w:rsidRPr="00E52D8E">
        <w:rPr>
          <w:rFonts w:ascii="Calibri" w:eastAsia="Times New Roman" w:hAnsi="Calibri" w:cs="Times New Roman"/>
          <w:b/>
          <w:lang w:eastAsia="sk-SK"/>
        </w:rPr>
        <w:t>s VP</w:t>
      </w:r>
      <w:r>
        <w:rPr>
          <w:rFonts w:ascii="Calibri" w:eastAsia="Times New Roman" w:hAnsi="Calibri" w:cs="Times New Roman"/>
          <w:bCs/>
          <w:lang w:eastAsia="sk-SK"/>
        </w:rPr>
        <w:t>)/ (</w:t>
      </w:r>
      <w:r>
        <w:rPr>
          <w:rFonts w:ascii="Calibri" w:eastAsia="Times New Roman" w:hAnsi="Calibri" w:cs="Times New Roman"/>
          <w:lang w:eastAsia="sk-SK"/>
        </w:rPr>
        <w:t>NK</w:t>
      </w:r>
      <w:r>
        <w:rPr>
          <w:rFonts w:ascii="Calibri" w:eastAsia="Times New Roman" w:hAnsi="Calibri" w:cs="Times New Roman"/>
          <w:bCs/>
          <w:lang w:eastAsia="sk-SK"/>
        </w:rPr>
        <w:t xml:space="preserve">), 18. NE po </w:t>
      </w:r>
      <w:r>
        <w:rPr>
          <w:rFonts w:ascii="Calibri" w:eastAsia="Times New Roman" w:hAnsi="Calibri" w:cs="Times New Roman"/>
          <w:lang w:eastAsia="sk-SK"/>
        </w:rPr>
        <w:t>Trojici, 8. 10. 2023, 10.00/</w:t>
      </w:r>
      <w:r>
        <w:rPr>
          <w:rFonts w:ascii="Calibri" w:eastAsia="Times New Roman" w:hAnsi="Calibri" w:cs="Times New Roman"/>
          <w:bCs/>
          <w:lang w:eastAsia="sk-SK"/>
        </w:rPr>
        <w:t>18.00</w:t>
      </w:r>
      <w:r>
        <w:rPr>
          <w:rFonts w:ascii="Calibri" w:eastAsia="Times New Roman" w:hAnsi="Calibri" w:cs="Times New Roman"/>
          <w:lang w:eastAsia="sk-SK"/>
        </w:rPr>
        <w:t xml:space="preserve">; </w:t>
      </w:r>
      <w:r w:rsidRPr="00E52D8E">
        <w:rPr>
          <w:rFonts w:ascii="Calibri" w:eastAsia="Times New Roman" w:hAnsi="Calibri" w:cs="Times New Roman"/>
          <w:b/>
          <w:lang w:eastAsia="sk-SK"/>
        </w:rPr>
        <w:t>ES 207, 216, 490</w:t>
      </w:r>
      <w:r>
        <w:rPr>
          <w:rFonts w:ascii="Calibri" w:eastAsia="Times New Roman" w:hAnsi="Calibri" w:cs="Times New Roman"/>
          <w:bCs/>
          <w:lang w:eastAsia="sk-SK"/>
        </w:rPr>
        <w:t xml:space="preserve">, A 55, </w:t>
      </w:r>
      <w:r w:rsidRPr="00E52D8E">
        <w:rPr>
          <w:rFonts w:ascii="Calibri" w:eastAsia="Times New Roman" w:hAnsi="Calibri" w:cs="Times New Roman"/>
          <w:b/>
          <w:lang w:eastAsia="sk-SK"/>
        </w:rPr>
        <w:t xml:space="preserve">ev.: </w:t>
      </w:r>
      <w:proofErr w:type="spellStart"/>
      <w:r w:rsidRPr="00E52D8E">
        <w:rPr>
          <w:rFonts w:ascii="Calibri" w:eastAsia="Times New Roman" w:hAnsi="Calibri" w:cs="Times New Roman"/>
          <w:b/>
          <w:lang w:eastAsia="sk-SK"/>
        </w:rPr>
        <w:t>Mt</w:t>
      </w:r>
      <w:proofErr w:type="spellEnd"/>
      <w:r w:rsidRPr="00E52D8E">
        <w:rPr>
          <w:rFonts w:ascii="Calibri" w:eastAsia="Times New Roman" w:hAnsi="Calibri" w:cs="Times New Roman"/>
          <w:b/>
          <w:lang w:eastAsia="sk-SK"/>
        </w:rPr>
        <w:t xml:space="preserve"> 22</w:t>
      </w:r>
      <w:r w:rsidRPr="00E52D8E">
        <w:rPr>
          <w:rFonts w:ascii="Calibri" w:eastAsia="Times New Roman" w:hAnsi="Calibri" w:cs="Times New Roman"/>
          <w:b/>
          <w:sz w:val="20"/>
          <w:szCs w:val="20"/>
          <w:lang w:eastAsia="sk-SK"/>
        </w:rPr>
        <w:t>, 34 – 40</w:t>
      </w:r>
      <w:r>
        <w:rPr>
          <w:rFonts w:ascii="Calibri" w:eastAsia="Times New Roman" w:hAnsi="Calibri" w:cs="Times New Roman"/>
          <w:bCs/>
          <w:lang w:eastAsia="sk-SK"/>
        </w:rPr>
        <w:t>, Ž 47</w:t>
      </w:r>
      <w:r w:rsidRPr="00E52D8E">
        <w:rPr>
          <w:rFonts w:ascii="Calibri" w:eastAsia="Times New Roman" w:hAnsi="Calibri" w:cs="Times New Roman"/>
          <w:bCs/>
          <w:sz w:val="20"/>
          <w:szCs w:val="20"/>
          <w:lang w:eastAsia="sk-SK"/>
        </w:rPr>
        <w:t>, 2 – 10</w:t>
      </w:r>
      <w:r w:rsidR="001C1E7E">
        <w:rPr>
          <w:rFonts w:ascii="Calibri" w:eastAsia="Times New Roman" w:hAnsi="Calibri" w:cs="Times New Roman"/>
          <w:bCs/>
          <w:sz w:val="20"/>
          <w:szCs w:val="20"/>
          <w:lang w:eastAsia="sk-SK"/>
        </w:rPr>
        <w:t>,</w:t>
      </w:r>
      <w:r>
        <w:rPr>
          <w:rFonts w:ascii="Calibri" w:eastAsia="Times New Roman" w:hAnsi="Calibri" w:cs="Times New Roman"/>
          <w:bCs/>
          <w:lang w:eastAsia="sk-SK"/>
        </w:rPr>
        <w:t xml:space="preserve"> </w:t>
      </w:r>
    </w:p>
    <w:p w14:paraId="66003135" w14:textId="22FE1D1D" w:rsidR="00E52D8E" w:rsidRDefault="001C1E7E" w:rsidP="00E52D8E">
      <w:pPr>
        <w:spacing w:after="0" w:line="240" w:lineRule="auto"/>
        <w:jc w:val="both"/>
        <w:rPr>
          <w:rFonts w:ascii="Calibri" w:eastAsia="Times New Roman" w:hAnsi="Calibri" w:cs="Times New Roman"/>
          <w:caps/>
          <w:lang w:eastAsia="sk-SK"/>
        </w:rPr>
      </w:pPr>
      <w:r>
        <w:rPr>
          <w:rFonts w:ascii="Calibri" w:eastAsia="Times New Roman" w:hAnsi="Calibri" w:cs="Times New Roman"/>
          <w:bCs/>
          <w:lang w:eastAsia="sk-SK"/>
        </w:rPr>
        <w:t xml:space="preserve">téma nedele: </w:t>
      </w:r>
      <w:r w:rsidRPr="001C1E7E">
        <w:rPr>
          <w:rFonts w:ascii="Calibri" w:eastAsia="Times New Roman" w:hAnsi="Calibri" w:cs="Times New Roman"/>
          <w:b/>
          <w:lang w:eastAsia="sk-SK"/>
        </w:rPr>
        <w:t>Poslušnosť lásky</w:t>
      </w:r>
      <w:r w:rsidR="00E52D8E">
        <w:rPr>
          <w:rFonts w:ascii="Calibri" w:eastAsia="Times New Roman" w:hAnsi="Calibri" w:cs="Times New Roman"/>
          <w:bCs/>
          <w:lang w:eastAsia="sk-SK"/>
        </w:rPr>
        <w:t xml:space="preserve"> </w:t>
      </w:r>
    </w:p>
    <w:p w14:paraId="53842427" w14:textId="4B157D21" w:rsidR="00E52D8E" w:rsidRPr="00DB5F9E" w:rsidRDefault="00E52D8E" w:rsidP="00CA173A">
      <w:pPr>
        <w:spacing w:after="0" w:line="240" w:lineRule="auto"/>
        <w:jc w:val="both"/>
        <w:rPr>
          <w:rFonts w:ascii="Source Sans Pro" w:eastAsia="Times New Roman" w:hAnsi="Source Sans Pro" w:cs="Times New Roman"/>
          <w:color w:val="000000"/>
          <w:sz w:val="27"/>
          <w:szCs w:val="27"/>
          <w:bdr w:val="single" w:sz="2" w:space="0" w:color="E5E7EB" w:frame="1"/>
          <w:lang w:eastAsia="sk-SK"/>
        </w:rPr>
      </w:pPr>
      <w:r w:rsidRPr="00DB5F9E">
        <w:rPr>
          <w:rFonts w:ascii="Calibri" w:eastAsia="Times New Roman" w:hAnsi="Calibri" w:cs="Times New Roman"/>
          <w:b/>
          <w:bCs/>
          <w:color w:val="7030A0"/>
          <w:sz w:val="27"/>
          <w:szCs w:val="27"/>
          <w:u w:val="single"/>
          <w:lang w:eastAsia="sk-SK"/>
        </w:rPr>
        <w:t>3. Mojžišova 26, 1.3 – 4.9.12.14 – 17</w:t>
      </w:r>
      <w:r w:rsidRPr="00DB5F9E">
        <w:rPr>
          <w:rFonts w:ascii="Calibri" w:eastAsia="Times New Roman" w:hAnsi="Calibri" w:cs="Times New Roman"/>
          <w:caps/>
          <w:sz w:val="27"/>
          <w:szCs w:val="27"/>
          <w:lang w:eastAsia="sk-SK"/>
        </w:rPr>
        <w:t xml:space="preserve">: </w:t>
      </w:r>
      <w:r w:rsidRPr="001C1E7E">
        <w:rPr>
          <w:rFonts w:cs="Arial"/>
          <w:bCs/>
          <w:i/>
          <w:color w:val="050A30"/>
          <w:sz w:val="23"/>
          <w:szCs w:val="23"/>
          <w:shd w:val="clear" w:color="auto" w:fill="FFFFFF"/>
        </w:rPr>
        <w:t>„</w:t>
      </w:r>
      <w:r w:rsidRPr="001C1E7E">
        <w:rPr>
          <w:rFonts w:eastAsia="Times New Roman" w:cs="Times New Roman"/>
          <w:b/>
          <w:bCs/>
          <w:i/>
          <w:color w:val="000000"/>
          <w:sz w:val="23"/>
          <w:szCs w:val="23"/>
          <w:bdr w:val="single" w:sz="2" w:space="0" w:color="E5E7EB" w:frame="1"/>
          <w:vertAlign w:val="superscript"/>
          <w:lang w:eastAsia="sk-SK"/>
        </w:rPr>
        <w:t>1</w:t>
      </w:r>
      <w:r w:rsidRPr="001C1E7E">
        <w:rPr>
          <w:rFonts w:eastAsia="Times New Roman" w:cs="Times New Roman"/>
          <w:i/>
          <w:color w:val="000000"/>
          <w:sz w:val="23"/>
          <w:szCs w:val="23"/>
          <w:bdr w:val="single" w:sz="2" w:space="0" w:color="E5E7EB" w:frame="1"/>
          <w:lang w:eastAsia="sk-SK"/>
        </w:rPr>
        <w:t xml:space="preserve"> Nerobte si bôžikov, ani vyrezávané modly, ani posvätné stĺpy si nestavajte, ani kamenné sochy nedovoľte vo svojej krajine, aby ste sa pred nimi klaňali, lebo ja, Hospodin, som váš Boh. ... </w:t>
      </w:r>
      <w:r w:rsidRPr="001C1E7E">
        <w:rPr>
          <w:rStyle w:val="font-bold"/>
          <w:b/>
          <w:bCs/>
          <w:i/>
          <w:color w:val="000000"/>
          <w:sz w:val="23"/>
          <w:szCs w:val="23"/>
          <w:bdr w:val="single" w:sz="2" w:space="0" w:color="E5E7EB" w:frame="1"/>
          <w:vertAlign w:val="superscript"/>
        </w:rPr>
        <w:t>3</w:t>
      </w:r>
      <w:r w:rsidRPr="001C1E7E">
        <w:rPr>
          <w:rStyle w:val="verse-container"/>
          <w:i/>
          <w:color w:val="000000"/>
          <w:sz w:val="23"/>
          <w:szCs w:val="23"/>
          <w:bdr w:val="single" w:sz="2" w:space="0" w:color="E5E7EB" w:frame="1"/>
        </w:rPr>
        <w:t> </w:t>
      </w:r>
      <w:r w:rsidRPr="001C1E7E">
        <w:rPr>
          <w:rStyle w:val="group-hoverbg-sky-100"/>
          <w:i/>
          <w:color w:val="000000"/>
          <w:sz w:val="23"/>
          <w:szCs w:val="23"/>
          <w:bdr w:val="single" w:sz="2" w:space="0" w:color="E5E7EB" w:frame="1"/>
        </w:rPr>
        <w:t>Ak budete chodiť podľa mojich ustanovení a budete zachovávať moje príkazy a plniť ich,</w:t>
      </w:r>
      <w:r w:rsidRPr="001C1E7E">
        <w:rPr>
          <w:i/>
          <w:color w:val="000000"/>
          <w:sz w:val="23"/>
          <w:szCs w:val="23"/>
          <w:bdr w:val="single" w:sz="2" w:space="0" w:color="E5E7EB" w:frame="1"/>
        </w:rPr>
        <w:t> </w:t>
      </w:r>
      <w:r w:rsidRPr="001C1E7E">
        <w:rPr>
          <w:rStyle w:val="font-bold"/>
          <w:b/>
          <w:bCs/>
          <w:i/>
          <w:color w:val="000000"/>
          <w:sz w:val="23"/>
          <w:szCs w:val="23"/>
          <w:bdr w:val="single" w:sz="2" w:space="0" w:color="E5E7EB" w:frame="1"/>
          <w:vertAlign w:val="superscript"/>
        </w:rPr>
        <w:t>4</w:t>
      </w:r>
      <w:r w:rsidRPr="001C1E7E">
        <w:rPr>
          <w:rStyle w:val="verse-container"/>
          <w:i/>
          <w:color w:val="000000"/>
          <w:sz w:val="23"/>
          <w:szCs w:val="23"/>
          <w:bdr w:val="single" w:sz="2" w:space="0" w:color="E5E7EB" w:frame="1"/>
        </w:rPr>
        <w:t> </w:t>
      </w:r>
      <w:r w:rsidRPr="001C1E7E">
        <w:rPr>
          <w:rStyle w:val="group-hoverbg-sky-100"/>
          <w:i/>
          <w:color w:val="000000"/>
          <w:sz w:val="23"/>
          <w:szCs w:val="23"/>
          <w:bdr w:val="single" w:sz="2" w:space="0" w:color="E5E7EB" w:frame="1"/>
        </w:rPr>
        <w:t xml:space="preserve">dám vám dažde v príhodnom čase a zem vydá svoju úrodu, i poľné stromy vydajú svoje ovocie ... </w:t>
      </w:r>
      <w:r w:rsidRPr="001C1E7E">
        <w:rPr>
          <w:rFonts w:eastAsia="Times New Roman" w:cs="Times New Roman"/>
          <w:i/>
          <w:color w:val="000000"/>
          <w:sz w:val="23"/>
          <w:szCs w:val="23"/>
          <w:bdr w:val="single" w:sz="2" w:space="0" w:color="E5E7EB" w:frame="1"/>
          <w:lang w:eastAsia="sk-SK"/>
        </w:rPr>
        <w:t> </w:t>
      </w:r>
      <w:bookmarkStart w:id="0" w:name="_Hlk147523011"/>
      <w:r w:rsidRPr="001C1E7E">
        <w:rPr>
          <w:rFonts w:eastAsia="Times New Roman" w:cs="Times New Roman"/>
          <w:b/>
          <w:bCs/>
          <w:i/>
          <w:color w:val="000000"/>
          <w:sz w:val="23"/>
          <w:szCs w:val="23"/>
          <w:bdr w:val="single" w:sz="2" w:space="0" w:color="E5E7EB" w:frame="1"/>
          <w:vertAlign w:val="superscript"/>
          <w:lang w:eastAsia="sk-SK"/>
        </w:rPr>
        <w:t>9</w:t>
      </w:r>
      <w:r w:rsidRPr="001C1E7E">
        <w:rPr>
          <w:rFonts w:eastAsia="Times New Roman" w:cs="Times New Roman"/>
          <w:i/>
          <w:color w:val="000000"/>
          <w:sz w:val="23"/>
          <w:szCs w:val="23"/>
          <w:bdr w:val="single" w:sz="2" w:space="0" w:color="E5E7EB" w:frame="1"/>
          <w:lang w:eastAsia="sk-SK"/>
        </w:rPr>
        <w:t xml:space="preserve"> Obrátim sa k vám, urobím vás plodnými, rozmnožím vás a uplatním svoju zmluvu s vami. ... </w:t>
      </w:r>
      <w:r w:rsidRPr="001C1E7E">
        <w:rPr>
          <w:rFonts w:eastAsia="Times New Roman" w:cs="Times New Roman"/>
          <w:b/>
          <w:bCs/>
          <w:i/>
          <w:color w:val="000000"/>
          <w:sz w:val="23"/>
          <w:szCs w:val="23"/>
          <w:bdr w:val="single" w:sz="2" w:space="0" w:color="E5E7EB" w:frame="1"/>
          <w:vertAlign w:val="superscript"/>
          <w:lang w:eastAsia="sk-SK"/>
        </w:rPr>
        <w:t>12</w:t>
      </w:r>
      <w:r w:rsidRPr="001C1E7E">
        <w:rPr>
          <w:rFonts w:eastAsia="Times New Roman" w:cs="Times New Roman"/>
          <w:i/>
          <w:color w:val="000000"/>
          <w:sz w:val="23"/>
          <w:szCs w:val="23"/>
          <w:bdr w:val="single" w:sz="2" w:space="0" w:color="E5E7EB" w:frame="1"/>
          <w:lang w:eastAsia="sk-SK"/>
        </w:rPr>
        <w:t> Budem chodiť medzi vami, budem vám Bohom a vy budete mojím ľudom.</w:t>
      </w:r>
      <w:bookmarkEnd w:id="0"/>
      <w:r w:rsidRPr="001C1E7E">
        <w:rPr>
          <w:rFonts w:eastAsia="Times New Roman" w:cs="Times New Roman"/>
          <w:i/>
          <w:color w:val="000000"/>
          <w:sz w:val="23"/>
          <w:szCs w:val="23"/>
          <w:bdr w:val="single" w:sz="2" w:space="0" w:color="E5E7EB" w:frame="1"/>
          <w:lang w:eastAsia="sk-SK"/>
        </w:rPr>
        <w:t xml:space="preserve"> ... </w:t>
      </w:r>
      <w:bookmarkStart w:id="1" w:name="_Hlk147524699"/>
      <w:r w:rsidRPr="001C1E7E">
        <w:rPr>
          <w:rFonts w:eastAsia="Times New Roman" w:cs="Times New Roman"/>
          <w:b/>
          <w:bCs/>
          <w:i/>
          <w:color w:val="000000"/>
          <w:sz w:val="23"/>
          <w:szCs w:val="23"/>
          <w:bdr w:val="single" w:sz="2" w:space="0" w:color="E5E7EB" w:frame="1"/>
          <w:vertAlign w:val="superscript"/>
          <w:lang w:eastAsia="sk-SK"/>
        </w:rPr>
        <w:t>14</w:t>
      </w:r>
      <w:r w:rsidRPr="001C1E7E">
        <w:rPr>
          <w:rFonts w:eastAsia="Times New Roman" w:cs="Times New Roman"/>
          <w:i/>
          <w:color w:val="000000"/>
          <w:sz w:val="23"/>
          <w:szCs w:val="23"/>
          <w:bdr w:val="single" w:sz="2" w:space="0" w:color="E5E7EB" w:frame="1"/>
          <w:lang w:eastAsia="sk-SK"/>
        </w:rPr>
        <w:t> Ak ma však nebudete poslúchať a nebudete plniť všetky tieto moje príkazy, </w:t>
      </w:r>
      <w:r w:rsidRPr="001C1E7E">
        <w:rPr>
          <w:rFonts w:eastAsia="Times New Roman" w:cs="Times New Roman"/>
          <w:b/>
          <w:bCs/>
          <w:i/>
          <w:color w:val="000000"/>
          <w:sz w:val="23"/>
          <w:szCs w:val="23"/>
          <w:bdr w:val="single" w:sz="2" w:space="0" w:color="E5E7EB" w:frame="1"/>
          <w:vertAlign w:val="superscript"/>
          <w:lang w:eastAsia="sk-SK"/>
        </w:rPr>
        <w:t>15</w:t>
      </w:r>
      <w:r w:rsidRPr="001C1E7E">
        <w:rPr>
          <w:rFonts w:eastAsia="Times New Roman" w:cs="Times New Roman"/>
          <w:i/>
          <w:color w:val="000000"/>
          <w:sz w:val="23"/>
          <w:szCs w:val="23"/>
          <w:bdr w:val="single" w:sz="2" w:space="0" w:color="E5E7EB" w:frame="1"/>
          <w:lang w:eastAsia="sk-SK"/>
        </w:rPr>
        <w:t> ak zavrhnete moje ustanovenia a moje právne predpisy vám budú odporné, takže nebudete plniť všetky moje príkazy a narušíte moju zmluvu, </w:t>
      </w:r>
      <w:r w:rsidRPr="001C1E7E">
        <w:rPr>
          <w:rFonts w:eastAsia="Times New Roman" w:cs="Times New Roman"/>
          <w:b/>
          <w:bCs/>
          <w:i/>
          <w:color w:val="000000"/>
          <w:sz w:val="23"/>
          <w:szCs w:val="23"/>
          <w:bdr w:val="single" w:sz="2" w:space="0" w:color="E5E7EB" w:frame="1"/>
          <w:vertAlign w:val="superscript"/>
          <w:lang w:eastAsia="sk-SK"/>
        </w:rPr>
        <w:t>16</w:t>
      </w:r>
      <w:r w:rsidRPr="001C1E7E">
        <w:rPr>
          <w:rFonts w:eastAsia="Times New Roman" w:cs="Times New Roman"/>
          <w:i/>
          <w:color w:val="000000"/>
          <w:sz w:val="23"/>
          <w:szCs w:val="23"/>
          <w:bdr w:val="single" w:sz="2" w:space="0" w:color="E5E7EB" w:frame="1"/>
          <w:lang w:eastAsia="sk-SK"/>
        </w:rPr>
        <w:t> naložím s vami podobne. Uvediem na vás náhlu hrôzu, suchoty a horúčku, čo vyháša zrak a stravuje život; nadarmo budete siať svoje semeno, pojedia ho vaši nepriatelia. </w:t>
      </w:r>
      <w:r w:rsidRPr="001C1E7E">
        <w:rPr>
          <w:rFonts w:eastAsia="Times New Roman" w:cs="Times New Roman"/>
          <w:b/>
          <w:bCs/>
          <w:i/>
          <w:color w:val="000000"/>
          <w:sz w:val="23"/>
          <w:szCs w:val="23"/>
          <w:bdr w:val="single" w:sz="2" w:space="0" w:color="E5E7EB" w:frame="1"/>
          <w:vertAlign w:val="superscript"/>
          <w:lang w:eastAsia="sk-SK"/>
        </w:rPr>
        <w:t>17</w:t>
      </w:r>
      <w:r w:rsidRPr="001C1E7E">
        <w:rPr>
          <w:rFonts w:eastAsia="Times New Roman" w:cs="Times New Roman"/>
          <w:i/>
          <w:color w:val="000000"/>
          <w:sz w:val="23"/>
          <w:szCs w:val="23"/>
          <w:bdr w:val="single" w:sz="2" w:space="0" w:color="E5E7EB" w:frame="1"/>
          <w:lang w:eastAsia="sk-SK"/>
        </w:rPr>
        <w:t> Obrátim svoju tvár proti vám, takže vás porazia vaši nepriatelia a panovať budú nad vami tí, čo vás nenávidia; budete utekať, aj keď vás nikto nebude prenasledovať.</w:t>
      </w:r>
      <w:r w:rsidR="00CA173A" w:rsidRPr="001C1E7E">
        <w:rPr>
          <w:rFonts w:eastAsia="Times New Roman" w:cs="Times New Roman"/>
          <w:i/>
          <w:color w:val="000000"/>
          <w:sz w:val="23"/>
          <w:szCs w:val="23"/>
          <w:bdr w:val="single" w:sz="2" w:space="0" w:color="E5E7EB" w:frame="1"/>
          <w:lang w:eastAsia="sk-SK"/>
        </w:rPr>
        <w:t>“</w:t>
      </w:r>
    </w:p>
    <w:bookmarkEnd w:id="1"/>
    <w:p w14:paraId="37BAAC27" w14:textId="515A8905" w:rsidR="00E52D8E" w:rsidRPr="00DB5F9E" w:rsidRDefault="00E52D8E" w:rsidP="00E52D8E">
      <w:pPr>
        <w:spacing w:after="0" w:line="240" w:lineRule="auto"/>
        <w:jc w:val="both"/>
        <w:rPr>
          <w:rFonts w:ascii="Calibri" w:eastAsia="Times New Roman" w:hAnsi="Calibri" w:cs="Times New Roman"/>
          <w:b/>
          <w:sz w:val="27"/>
          <w:szCs w:val="27"/>
          <w:lang w:eastAsia="sk-SK"/>
        </w:rPr>
      </w:pPr>
      <w:r w:rsidRPr="00DB5F9E">
        <w:rPr>
          <w:rFonts w:ascii="Calibri" w:eastAsia="Times New Roman" w:hAnsi="Calibri" w:cs="Times New Roman"/>
          <w:b/>
          <w:sz w:val="27"/>
          <w:szCs w:val="27"/>
          <w:lang w:eastAsia="sk-SK"/>
        </w:rPr>
        <w:t>Milí bratia a milé sestry!</w:t>
      </w:r>
    </w:p>
    <w:p w14:paraId="3A25B417" w14:textId="26039E15" w:rsidR="009E73EB" w:rsidRPr="00DB5F9E" w:rsidRDefault="00D32F99" w:rsidP="00E52D8E">
      <w:pPr>
        <w:spacing w:after="0" w:line="240" w:lineRule="auto"/>
        <w:jc w:val="both"/>
        <w:rPr>
          <w:rFonts w:ascii="Calibri" w:eastAsia="Times New Roman" w:hAnsi="Calibri" w:cs="Times New Roman"/>
          <w:sz w:val="27"/>
          <w:szCs w:val="27"/>
          <w:lang w:eastAsia="sk-SK"/>
        </w:rPr>
      </w:pPr>
      <w:r w:rsidRPr="00DB5F9E">
        <w:rPr>
          <w:rFonts w:cs="Arial"/>
          <w:b/>
          <w:bCs/>
          <w:sz w:val="27"/>
          <w:szCs w:val="27"/>
          <w:shd w:val="clear" w:color="auto" w:fill="FFFFFF"/>
        </w:rPr>
        <w:t>Preambula </w:t>
      </w:r>
      <w:r w:rsidRPr="00DB5F9E">
        <w:rPr>
          <w:rFonts w:cs="Arial"/>
          <w:sz w:val="27"/>
          <w:szCs w:val="27"/>
          <w:shd w:val="clear" w:color="auto" w:fill="FFFFFF"/>
        </w:rPr>
        <w:t xml:space="preserve">je úvodná, neraz  slávnostná, časť  písomného dokumentu, ktorá stanovuje zámer a význam textu, ktorý nasleduje za preambulou. </w:t>
      </w:r>
      <w:r w:rsidRPr="00DB5F9E">
        <w:rPr>
          <w:rFonts w:cs="Arial"/>
          <w:b/>
          <w:bCs/>
          <w:sz w:val="27"/>
          <w:szCs w:val="27"/>
          <w:shd w:val="clear" w:color="auto" w:fill="FFFFFF"/>
        </w:rPr>
        <w:t xml:space="preserve">Prvý verš </w:t>
      </w:r>
      <w:r w:rsidRPr="00DB5F9E">
        <w:rPr>
          <w:rFonts w:eastAsia="Times New Roman" w:cs="Times New Roman"/>
          <w:b/>
          <w:bCs/>
          <w:sz w:val="27"/>
          <w:szCs w:val="27"/>
          <w:lang w:eastAsia="sk-SK"/>
        </w:rPr>
        <w:t>26. kapitoly 3. knihy Mojžišovej:</w:t>
      </w:r>
      <w:r w:rsidR="00B80598" w:rsidRPr="00DB5F9E">
        <w:rPr>
          <w:rFonts w:ascii="Calibri" w:eastAsia="Times New Roman" w:hAnsi="Calibri" w:cs="Times New Roman"/>
          <w:sz w:val="27"/>
          <w:szCs w:val="27"/>
          <w:lang w:eastAsia="sk-SK"/>
        </w:rPr>
        <w:t xml:space="preserve"> </w:t>
      </w:r>
      <w:r w:rsidR="00B80598" w:rsidRPr="00DB5F9E">
        <w:rPr>
          <w:rFonts w:cs="Arial"/>
          <w:bCs/>
          <w:i/>
          <w:color w:val="050A30"/>
          <w:sz w:val="27"/>
          <w:szCs w:val="27"/>
          <w:shd w:val="clear" w:color="auto" w:fill="FFFFFF"/>
        </w:rPr>
        <w:t>„</w:t>
      </w:r>
      <w:r w:rsidR="00B80598" w:rsidRPr="00DB5F9E">
        <w:rPr>
          <w:rFonts w:eastAsia="Times New Roman" w:cs="Times New Roman"/>
          <w:i/>
          <w:color w:val="000000"/>
          <w:sz w:val="27"/>
          <w:szCs w:val="27"/>
          <w:bdr w:val="single" w:sz="2" w:space="0" w:color="E5E7EB" w:frame="1"/>
          <w:lang w:eastAsia="sk-SK"/>
        </w:rPr>
        <w:t xml:space="preserve">Nerobte si bôžikov, ani vyrezávané modly, ani posvätné stĺpy si nestavajte, ani kamenné sochy nedovoľte vo svojej krajine, aby ste sa pred nimi klaňali, lebo ja, Hospodin, som váš Boh“ </w:t>
      </w:r>
      <w:r w:rsidRPr="00DB5F9E">
        <w:rPr>
          <w:rFonts w:ascii="Calibri" w:eastAsia="Times New Roman" w:hAnsi="Calibri" w:cs="Times New Roman"/>
          <w:sz w:val="27"/>
          <w:szCs w:val="27"/>
          <w:lang w:eastAsia="sk-SK"/>
        </w:rPr>
        <w:t xml:space="preserve">, </w:t>
      </w:r>
      <w:r w:rsidR="00F91668" w:rsidRPr="00DB5F9E">
        <w:rPr>
          <w:rFonts w:eastAsia="Times New Roman" w:cs="Times New Roman"/>
          <w:b/>
          <w:bCs/>
          <w:sz w:val="27"/>
          <w:szCs w:val="27"/>
          <w:lang w:eastAsia="sk-SK"/>
        </w:rPr>
        <w:t xml:space="preserve">je </w:t>
      </w:r>
      <w:r w:rsidR="00E52D8E" w:rsidRPr="00DB5F9E">
        <w:rPr>
          <w:rFonts w:eastAsia="Times New Roman" w:cs="Times New Roman"/>
          <w:b/>
          <w:bCs/>
          <w:sz w:val="27"/>
          <w:szCs w:val="27"/>
          <w:lang w:eastAsia="sk-SK"/>
        </w:rPr>
        <w:t> </w:t>
      </w:r>
      <w:r w:rsidR="00F91668" w:rsidRPr="00DB5F9E">
        <w:rPr>
          <w:rFonts w:eastAsia="Times New Roman" w:cs="Times New Roman"/>
          <w:b/>
          <w:bCs/>
          <w:sz w:val="27"/>
          <w:szCs w:val="27"/>
          <w:lang w:eastAsia="sk-SK"/>
        </w:rPr>
        <w:t>tiež preambulou</w:t>
      </w:r>
      <w:r w:rsidR="009E73EB" w:rsidRPr="00DB5F9E">
        <w:rPr>
          <w:rFonts w:eastAsia="Times New Roman" w:cs="Times New Roman"/>
          <w:b/>
          <w:bCs/>
          <w:sz w:val="27"/>
          <w:szCs w:val="27"/>
          <w:lang w:eastAsia="sk-SK"/>
        </w:rPr>
        <w:t xml:space="preserve">. Po nej </w:t>
      </w:r>
      <w:r w:rsidR="00F91668" w:rsidRPr="00DB5F9E">
        <w:rPr>
          <w:rFonts w:ascii="Calibri" w:eastAsia="Times New Roman" w:hAnsi="Calibri" w:cs="Times New Roman"/>
          <w:b/>
          <w:bCs/>
          <w:sz w:val="27"/>
          <w:szCs w:val="27"/>
          <w:lang w:eastAsia="sk-SK"/>
        </w:rPr>
        <w:t>nasleduje</w:t>
      </w:r>
      <w:r w:rsidR="00F91668" w:rsidRPr="00DB5F9E">
        <w:rPr>
          <w:rFonts w:ascii="Calibri" w:eastAsia="Times New Roman" w:hAnsi="Calibri" w:cs="Times New Roman"/>
          <w:sz w:val="27"/>
          <w:szCs w:val="27"/>
          <w:lang w:eastAsia="sk-SK"/>
        </w:rPr>
        <w:t xml:space="preserve"> </w:t>
      </w:r>
      <w:r w:rsidR="00F91668" w:rsidRPr="00DB5F9E">
        <w:rPr>
          <w:rFonts w:ascii="Calibri" w:eastAsia="Times New Roman" w:hAnsi="Calibri" w:cs="Times New Roman"/>
          <w:b/>
          <w:bCs/>
          <w:sz w:val="27"/>
          <w:szCs w:val="27"/>
          <w:lang w:eastAsia="sk-SK"/>
        </w:rPr>
        <w:t>výpočet zmluvných požehnaní a </w:t>
      </w:r>
      <w:r w:rsidR="00C62EAF" w:rsidRPr="00DB5F9E">
        <w:rPr>
          <w:rFonts w:ascii="Calibri" w:eastAsia="Times New Roman" w:hAnsi="Calibri" w:cs="Times New Roman"/>
          <w:b/>
          <w:bCs/>
          <w:sz w:val="27"/>
          <w:szCs w:val="27"/>
          <w:lang w:eastAsia="sk-SK"/>
        </w:rPr>
        <w:t>trestov</w:t>
      </w:r>
      <w:r w:rsidR="00F91668" w:rsidRPr="00DB5F9E">
        <w:rPr>
          <w:rFonts w:ascii="Calibri" w:eastAsia="Times New Roman" w:hAnsi="Calibri" w:cs="Times New Roman"/>
          <w:b/>
          <w:bCs/>
          <w:sz w:val="27"/>
          <w:szCs w:val="27"/>
          <w:lang w:eastAsia="sk-SK"/>
        </w:rPr>
        <w:t>.</w:t>
      </w:r>
      <w:r w:rsidR="00F91668" w:rsidRPr="00DB5F9E">
        <w:rPr>
          <w:rFonts w:ascii="Calibri" w:eastAsia="Times New Roman" w:hAnsi="Calibri" w:cs="Times New Roman"/>
          <w:sz w:val="27"/>
          <w:szCs w:val="27"/>
          <w:lang w:eastAsia="sk-SK"/>
        </w:rPr>
        <w:t xml:space="preserve"> Ak Boží </w:t>
      </w:r>
      <w:r w:rsidR="00F91668" w:rsidRPr="00DB5F9E">
        <w:rPr>
          <w:rFonts w:ascii="Calibri" w:eastAsia="Times New Roman" w:hAnsi="Calibri" w:cs="Times New Roman"/>
          <w:sz w:val="27"/>
          <w:szCs w:val="27"/>
          <w:lang w:eastAsia="sk-SK"/>
        </w:rPr>
        <w:t xml:space="preserve">ľud zachová </w:t>
      </w:r>
      <w:r w:rsidR="009E73EB" w:rsidRPr="00DB5F9E">
        <w:rPr>
          <w:rFonts w:ascii="Calibri" w:eastAsia="Times New Roman" w:hAnsi="Calibri" w:cs="Times New Roman"/>
          <w:sz w:val="27"/>
          <w:szCs w:val="27"/>
          <w:lang w:eastAsia="sk-SK"/>
        </w:rPr>
        <w:t>zmluvu s </w:t>
      </w:r>
      <w:r w:rsidR="00F91668" w:rsidRPr="00DB5F9E">
        <w:rPr>
          <w:rFonts w:ascii="Calibri" w:eastAsia="Times New Roman" w:hAnsi="Calibri" w:cs="Times New Roman"/>
          <w:sz w:val="27"/>
          <w:szCs w:val="27"/>
          <w:lang w:eastAsia="sk-SK"/>
        </w:rPr>
        <w:t>Hospodino</w:t>
      </w:r>
      <w:r w:rsidR="009E73EB" w:rsidRPr="00DB5F9E">
        <w:rPr>
          <w:rFonts w:ascii="Calibri" w:eastAsia="Times New Roman" w:hAnsi="Calibri" w:cs="Times New Roman"/>
          <w:sz w:val="27"/>
          <w:szCs w:val="27"/>
          <w:lang w:eastAsia="sk-SK"/>
        </w:rPr>
        <w:t xml:space="preserve">m, bude plniť Božie </w:t>
      </w:r>
      <w:r w:rsidR="00F91668" w:rsidRPr="00DB5F9E">
        <w:rPr>
          <w:rFonts w:ascii="Calibri" w:eastAsia="Times New Roman" w:hAnsi="Calibri" w:cs="Times New Roman"/>
          <w:sz w:val="27"/>
          <w:szCs w:val="27"/>
          <w:lang w:eastAsia="sk-SK"/>
        </w:rPr>
        <w:t xml:space="preserve">ustanovenia, </w:t>
      </w:r>
      <w:r w:rsidRPr="00DB5F9E">
        <w:rPr>
          <w:rFonts w:ascii="Calibri" w:eastAsia="Times New Roman" w:hAnsi="Calibri" w:cs="Times New Roman"/>
          <w:sz w:val="27"/>
          <w:szCs w:val="27"/>
          <w:lang w:eastAsia="sk-SK"/>
        </w:rPr>
        <w:t>dôjde p</w:t>
      </w:r>
      <w:r w:rsidR="00F91668" w:rsidRPr="00DB5F9E">
        <w:rPr>
          <w:rFonts w:ascii="Calibri" w:eastAsia="Times New Roman" w:hAnsi="Calibri" w:cs="Times New Roman"/>
          <w:sz w:val="27"/>
          <w:szCs w:val="27"/>
          <w:lang w:eastAsia="sk-SK"/>
        </w:rPr>
        <w:t>ožehnani</w:t>
      </w:r>
      <w:r w:rsidRPr="00DB5F9E">
        <w:rPr>
          <w:rFonts w:ascii="Calibri" w:eastAsia="Times New Roman" w:hAnsi="Calibri" w:cs="Times New Roman"/>
          <w:sz w:val="27"/>
          <w:szCs w:val="27"/>
          <w:lang w:eastAsia="sk-SK"/>
        </w:rPr>
        <w:t>a</w:t>
      </w:r>
      <w:r w:rsidR="00F91668" w:rsidRPr="00DB5F9E">
        <w:rPr>
          <w:rFonts w:ascii="Calibri" w:eastAsia="Times New Roman" w:hAnsi="Calibri" w:cs="Times New Roman"/>
          <w:sz w:val="27"/>
          <w:szCs w:val="27"/>
          <w:lang w:eastAsia="sk-SK"/>
        </w:rPr>
        <w:t xml:space="preserve">. Keď však naruší zmluvu, ktorú s ním Hospodin uzavrel, má očakávať trest. </w:t>
      </w:r>
    </w:p>
    <w:p w14:paraId="0F6B2252" w14:textId="6D0F17AF" w:rsidR="00E52D8E" w:rsidRPr="00DB5F9E" w:rsidRDefault="00F91668" w:rsidP="00E52D8E">
      <w:pPr>
        <w:spacing w:after="0" w:line="240" w:lineRule="auto"/>
        <w:jc w:val="both"/>
        <w:rPr>
          <w:rFonts w:ascii="Calibri" w:eastAsia="Times New Roman" w:hAnsi="Calibri" w:cs="Times New Roman"/>
          <w:sz w:val="27"/>
          <w:szCs w:val="27"/>
          <w:lang w:eastAsia="sk-SK"/>
        </w:rPr>
      </w:pPr>
      <w:r w:rsidRPr="00DB5F9E">
        <w:rPr>
          <w:rFonts w:ascii="Calibri" w:eastAsia="Times New Roman" w:hAnsi="Calibri" w:cs="Times New Roman"/>
          <w:sz w:val="27"/>
          <w:szCs w:val="27"/>
          <w:lang w:eastAsia="sk-SK"/>
        </w:rPr>
        <w:t>V takomto duchu boli spísané staroveké orientálne právne texty</w:t>
      </w:r>
      <w:r w:rsidR="00D008E6" w:rsidRPr="00DB5F9E">
        <w:rPr>
          <w:rFonts w:ascii="Calibri" w:eastAsia="Times New Roman" w:hAnsi="Calibri" w:cs="Times New Roman"/>
          <w:sz w:val="27"/>
          <w:szCs w:val="27"/>
          <w:lang w:eastAsia="sk-SK"/>
        </w:rPr>
        <w:t xml:space="preserve">, </w:t>
      </w:r>
      <w:r w:rsidRPr="00DB5F9E">
        <w:rPr>
          <w:rFonts w:ascii="Calibri" w:eastAsia="Times New Roman" w:hAnsi="Calibri" w:cs="Times New Roman"/>
          <w:sz w:val="27"/>
          <w:szCs w:val="27"/>
          <w:lang w:eastAsia="sk-SK"/>
        </w:rPr>
        <w:t>napr. aj z učebníc dejepisu známy babylonský Chammurapiho záko</w:t>
      </w:r>
      <w:r w:rsidR="005B1B7C" w:rsidRPr="00DB5F9E">
        <w:rPr>
          <w:rFonts w:ascii="Calibri" w:eastAsia="Times New Roman" w:hAnsi="Calibri" w:cs="Times New Roman"/>
          <w:sz w:val="27"/>
          <w:szCs w:val="27"/>
          <w:lang w:eastAsia="sk-SK"/>
        </w:rPr>
        <w:t>n</w:t>
      </w:r>
      <w:r w:rsidRPr="00DB5F9E">
        <w:rPr>
          <w:rFonts w:ascii="Calibri" w:eastAsia="Times New Roman" w:hAnsi="Calibri" w:cs="Times New Roman"/>
          <w:sz w:val="27"/>
          <w:szCs w:val="27"/>
          <w:lang w:eastAsia="sk-SK"/>
        </w:rPr>
        <w:t xml:space="preserve">ník. </w:t>
      </w:r>
    </w:p>
    <w:p w14:paraId="6A2BCB17" w14:textId="5976B6FF" w:rsidR="009E73EB" w:rsidRPr="00DB5F9E" w:rsidRDefault="009E73EB" w:rsidP="00E52D8E">
      <w:pPr>
        <w:spacing w:after="0" w:line="240" w:lineRule="auto"/>
        <w:jc w:val="both"/>
        <w:rPr>
          <w:rFonts w:ascii="Calibri" w:eastAsia="Times New Roman" w:hAnsi="Calibri" w:cs="Times New Roman"/>
          <w:sz w:val="27"/>
          <w:szCs w:val="27"/>
          <w:lang w:eastAsia="sk-SK"/>
        </w:rPr>
      </w:pPr>
    </w:p>
    <w:p w14:paraId="3A5747F4" w14:textId="42394A52" w:rsidR="009E73EB" w:rsidRPr="00DB5F9E" w:rsidRDefault="009E73EB" w:rsidP="00E52D8E">
      <w:pPr>
        <w:spacing w:after="0" w:line="240" w:lineRule="auto"/>
        <w:jc w:val="both"/>
        <w:rPr>
          <w:rFonts w:ascii="Calibri" w:eastAsia="Times New Roman" w:hAnsi="Calibri" w:cs="Times New Roman"/>
          <w:sz w:val="27"/>
          <w:szCs w:val="27"/>
          <w:lang w:eastAsia="sk-SK"/>
        </w:rPr>
      </w:pPr>
      <w:r w:rsidRPr="00DB5F9E">
        <w:rPr>
          <w:rFonts w:ascii="Calibri" w:eastAsia="Times New Roman" w:hAnsi="Calibri" w:cs="Times New Roman"/>
          <w:sz w:val="27"/>
          <w:szCs w:val="27"/>
          <w:lang w:eastAsia="sk-SK"/>
        </w:rPr>
        <w:t xml:space="preserve">Na </w:t>
      </w:r>
      <w:bookmarkStart w:id="2" w:name="_Hlk147522881"/>
      <w:r w:rsidRPr="00DB5F9E">
        <w:rPr>
          <w:rFonts w:ascii="Calibri" w:eastAsia="Times New Roman" w:hAnsi="Calibri" w:cs="Times New Roman"/>
          <w:sz w:val="27"/>
          <w:szCs w:val="27"/>
          <w:lang w:eastAsia="sk-SK"/>
        </w:rPr>
        <w:t xml:space="preserve">3. Mojžišovej </w:t>
      </w:r>
      <w:bookmarkEnd w:id="2"/>
      <w:r w:rsidRPr="00DB5F9E">
        <w:rPr>
          <w:rFonts w:ascii="Calibri" w:eastAsia="Times New Roman" w:hAnsi="Calibri" w:cs="Times New Roman"/>
          <w:sz w:val="27"/>
          <w:szCs w:val="27"/>
          <w:lang w:eastAsia="sk-SK"/>
        </w:rPr>
        <w:t xml:space="preserve">knihe vidno, že </w:t>
      </w:r>
      <w:r w:rsidRPr="00DB5F9E">
        <w:rPr>
          <w:rFonts w:ascii="Calibri" w:eastAsia="Times New Roman" w:hAnsi="Calibri" w:cs="Times New Roman"/>
          <w:b/>
          <w:bCs/>
          <w:color w:val="0070C0"/>
          <w:sz w:val="27"/>
          <w:szCs w:val="27"/>
          <w:lang w:eastAsia="sk-SK"/>
        </w:rPr>
        <w:t>Boží zákon nie je len „suchým“ zoznamom bohoslužobných a morálnych pravidiel, ale  vskutku osobným textom – záväznou zmluvou medzi Hospodinom a Jeho ľudom.</w:t>
      </w:r>
      <w:r w:rsidRPr="00DB5F9E">
        <w:rPr>
          <w:rFonts w:ascii="Calibri" w:eastAsia="Times New Roman" w:hAnsi="Calibri" w:cs="Times New Roman"/>
          <w:color w:val="0070C0"/>
          <w:sz w:val="27"/>
          <w:szCs w:val="27"/>
          <w:lang w:eastAsia="sk-SK"/>
        </w:rPr>
        <w:t xml:space="preserve"> </w:t>
      </w:r>
      <w:r w:rsidRPr="00DB5F9E">
        <w:rPr>
          <w:rFonts w:ascii="Calibri" w:eastAsia="Times New Roman" w:hAnsi="Calibri" w:cs="Times New Roman"/>
          <w:sz w:val="27"/>
          <w:szCs w:val="27"/>
          <w:lang w:eastAsia="sk-SK"/>
        </w:rPr>
        <w:t>Dôraz nie je na predpisoch – pre nás často vzdialených a nie vždy jednoduchých na porozumenie</w:t>
      </w:r>
      <w:r w:rsidR="00D008E6" w:rsidRPr="00DB5F9E">
        <w:rPr>
          <w:rFonts w:ascii="Calibri" w:eastAsia="Times New Roman" w:hAnsi="Calibri" w:cs="Times New Roman"/>
          <w:sz w:val="27"/>
          <w:szCs w:val="27"/>
          <w:lang w:eastAsia="sk-SK"/>
        </w:rPr>
        <w:t>. T</w:t>
      </w:r>
      <w:r w:rsidRPr="00DB5F9E">
        <w:rPr>
          <w:rFonts w:ascii="Calibri" w:eastAsia="Times New Roman" w:hAnsi="Calibri" w:cs="Times New Roman"/>
          <w:sz w:val="27"/>
          <w:szCs w:val="27"/>
          <w:lang w:eastAsia="sk-SK"/>
        </w:rPr>
        <w:t xml:space="preserve">ieto predpisy len dosvedčujú to </w:t>
      </w:r>
      <w:r w:rsidRPr="00DB5F9E">
        <w:rPr>
          <w:rFonts w:ascii="Calibri" w:eastAsia="Times New Roman" w:hAnsi="Calibri" w:cs="Times New Roman"/>
          <w:b/>
          <w:bCs/>
          <w:color w:val="FF0000"/>
          <w:sz w:val="27"/>
          <w:szCs w:val="27"/>
          <w:lang w:eastAsia="sk-SK"/>
        </w:rPr>
        <w:t xml:space="preserve">podstatné: verný, výlučný a oddaný vzťah medzi dvomi zmluvnými partnermi: Hospodinom a Božím ľudom. </w:t>
      </w:r>
      <w:r w:rsidRPr="00DB5F9E">
        <w:rPr>
          <w:rFonts w:ascii="Calibri" w:eastAsia="Times New Roman" w:hAnsi="Calibri" w:cs="Times New Roman"/>
          <w:sz w:val="27"/>
          <w:szCs w:val="27"/>
          <w:lang w:eastAsia="sk-SK"/>
        </w:rPr>
        <w:t xml:space="preserve">Ešte keď boli </w:t>
      </w:r>
      <w:proofErr w:type="spellStart"/>
      <w:r w:rsidRPr="00DB5F9E">
        <w:rPr>
          <w:rFonts w:ascii="Calibri" w:eastAsia="Times New Roman" w:hAnsi="Calibri" w:cs="Times New Roman"/>
          <w:sz w:val="27"/>
          <w:szCs w:val="27"/>
          <w:lang w:eastAsia="sk-SK"/>
        </w:rPr>
        <w:t>Izraelci</w:t>
      </w:r>
      <w:proofErr w:type="spellEnd"/>
      <w:r w:rsidRPr="00DB5F9E">
        <w:rPr>
          <w:rFonts w:ascii="Calibri" w:eastAsia="Times New Roman" w:hAnsi="Calibri" w:cs="Times New Roman"/>
          <w:sz w:val="27"/>
          <w:szCs w:val="27"/>
          <w:lang w:eastAsia="sk-SK"/>
        </w:rPr>
        <w:t xml:space="preserve"> otrokmi v</w:t>
      </w:r>
      <w:r w:rsidR="00C7253B" w:rsidRPr="00DB5F9E">
        <w:rPr>
          <w:rFonts w:ascii="Calibri" w:eastAsia="Times New Roman" w:hAnsi="Calibri" w:cs="Times New Roman"/>
          <w:sz w:val="27"/>
          <w:szCs w:val="27"/>
          <w:lang w:eastAsia="sk-SK"/>
        </w:rPr>
        <w:t> </w:t>
      </w:r>
      <w:r w:rsidRPr="00DB5F9E">
        <w:rPr>
          <w:rFonts w:ascii="Calibri" w:eastAsia="Times New Roman" w:hAnsi="Calibri" w:cs="Times New Roman"/>
          <w:sz w:val="27"/>
          <w:szCs w:val="27"/>
          <w:lang w:eastAsia="sk-SK"/>
        </w:rPr>
        <w:t>Egypte</w:t>
      </w:r>
      <w:r w:rsidR="00C7253B" w:rsidRPr="00DB5F9E">
        <w:rPr>
          <w:rFonts w:ascii="Calibri" w:eastAsia="Times New Roman" w:hAnsi="Calibri" w:cs="Times New Roman"/>
          <w:sz w:val="27"/>
          <w:szCs w:val="27"/>
          <w:lang w:eastAsia="sk-SK"/>
        </w:rPr>
        <w:t xml:space="preserve">, Pán Boh sľúbil, že ich prijme za svoj ľud a bude im Bohom (2M 6, 7). Teda že s Izraelom </w:t>
      </w:r>
      <w:r w:rsidR="00C7253B" w:rsidRPr="00DB5F9E">
        <w:rPr>
          <w:rFonts w:ascii="Calibri" w:eastAsia="Times New Roman" w:hAnsi="Calibri" w:cs="Times New Roman"/>
          <w:b/>
          <w:bCs/>
          <w:sz w:val="27"/>
          <w:szCs w:val="27"/>
          <w:lang w:eastAsia="sk-SK"/>
        </w:rPr>
        <w:t xml:space="preserve">uzavrie zmluvu vernosti podobnú manželskej zmluve. </w:t>
      </w:r>
      <w:r w:rsidR="00C7253B" w:rsidRPr="00DB5F9E">
        <w:rPr>
          <w:rFonts w:ascii="Calibri" w:eastAsia="Times New Roman" w:hAnsi="Calibri" w:cs="Times New Roman"/>
          <w:sz w:val="27"/>
          <w:szCs w:val="27"/>
          <w:lang w:eastAsia="sk-SK"/>
        </w:rPr>
        <w:t>Táto Stará zmluva, ako j</w:t>
      </w:r>
      <w:r w:rsidR="00D008E6" w:rsidRPr="00DB5F9E">
        <w:rPr>
          <w:rFonts w:ascii="Calibri" w:eastAsia="Times New Roman" w:hAnsi="Calibri" w:cs="Times New Roman"/>
          <w:sz w:val="27"/>
          <w:szCs w:val="27"/>
          <w:lang w:eastAsia="sk-SK"/>
        </w:rPr>
        <w:t>u</w:t>
      </w:r>
      <w:r w:rsidR="00C7253B" w:rsidRPr="00DB5F9E">
        <w:rPr>
          <w:rFonts w:ascii="Calibri" w:eastAsia="Times New Roman" w:hAnsi="Calibri" w:cs="Times New Roman"/>
          <w:sz w:val="27"/>
          <w:szCs w:val="27"/>
          <w:lang w:eastAsia="sk-SK"/>
        </w:rPr>
        <w:t xml:space="preserve"> </w:t>
      </w:r>
      <w:r w:rsidR="00D008E6" w:rsidRPr="00DB5F9E">
        <w:rPr>
          <w:rFonts w:ascii="Calibri" w:eastAsia="Times New Roman" w:hAnsi="Calibri" w:cs="Times New Roman"/>
          <w:sz w:val="27"/>
          <w:szCs w:val="27"/>
          <w:lang w:eastAsia="sk-SK"/>
        </w:rPr>
        <w:t>zvykneme</w:t>
      </w:r>
      <w:r w:rsidR="00C7253B" w:rsidRPr="00DB5F9E">
        <w:rPr>
          <w:rFonts w:ascii="Calibri" w:eastAsia="Times New Roman" w:hAnsi="Calibri" w:cs="Times New Roman"/>
          <w:sz w:val="27"/>
          <w:szCs w:val="27"/>
          <w:lang w:eastAsia="sk-SK"/>
        </w:rPr>
        <w:t xml:space="preserve"> </w:t>
      </w:r>
      <w:r w:rsidRPr="00DB5F9E">
        <w:rPr>
          <w:rFonts w:ascii="Calibri" w:eastAsia="Times New Roman" w:hAnsi="Calibri" w:cs="Times New Roman"/>
          <w:sz w:val="27"/>
          <w:szCs w:val="27"/>
          <w:lang w:eastAsia="sk-SK"/>
        </w:rPr>
        <w:t xml:space="preserve"> </w:t>
      </w:r>
      <w:r w:rsidR="00C7253B" w:rsidRPr="00DB5F9E">
        <w:rPr>
          <w:rFonts w:ascii="Calibri" w:eastAsia="Times New Roman" w:hAnsi="Calibri" w:cs="Times New Roman"/>
          <w:sz w:val="27"/>
          <w:szCs w:val="27"/>
          <w:lang w:eastAsia="sk-SK"/>
        </w:rPr>
        <w:t>nazýva</w:t>
      </w:r>
      <w:r w:rsidR="00D008E6" w:rsidRPr="00DB5F9E">
        <w:rPr>
          <w:rFonts w:ascii="Calibri" w:eastAsia="Times New Roman" w:hAnsi="Calibri" w:cs="Times New Roman"/>
          <w:sz w:val="27"/>
          <w:szCs w:val="27"/>
          <w:lang w:eastAsia="sk-SK"/>
        </w:rPr>
        <w:t>ť,</w:t>
      </w:r>
      <w:r w:rsidR="00C7253B" w:rsidRPr="00DB5F9E">
        <w:rPr>
          <w:rFonts w:ascii="Calibri" w:eastAsia="Times New Roman" w:hAnsi="Calibri" w:cs="Times New Roman"/>
          <w:sz w:val="27"/>
          <w:szCs w:val="27"/>
          <w:lang w:eastAsia="sk-SK"/>
        </w:rPr>
        <w:t xml:space="preserve"> bola potom slávnostne uzavretá </w:t>
      </w:r>
      <w:r w:rsidR="005B1B7C" w:rsidRPr="00DB5F9E">
        <w:rPr>
          <w:rFonts w:ascii="Calibri" w:eastAsia="Times New Roman" w:hAnsi="Calibri" w:cs="Times New Roman"/>
          <w:sz w:val="27"/>
          <w:szCs w:val="27"/>
          <w:lang w:eastAsia="sk-SK"/>
        </w:rPr>
        <w:t>n</w:t>
      </w:r>
      <w:r w:rsidR="00C7253B" w:rsidRPr="00DB5F9E">
        <w:rPr>
          <w:rFonts w:ascii="Calibri" w:eastAsia="Times New Roman" w:hAnsi="Calibri" w:cs="Times New Roman"/>
          <w:sz w:val="27"/>
          <w:szCs w:val="27"/>
          <w:lang w:eastAsia="sk-SK"/>
        </w:rPr>
        <w:t xml:space="preserve">a vrchu Sinaj. </w:t>
      </w:r>
    </w:p>
    <w:p w14:paraId="05E07E91" w14:textId="77777777" w:rsidR="005B1B7C" w:rsidRPr="00DB5F9E" w:rsidRDefault="005B1B7C" w:rsidP="00E52D8E">
      <w:pPr>
        <w:spacing w:after="0" w:line="240" w:lineRule="auto"/>
        <w:jc w:val="both"/>
        <w:rPr>
          <w:rFonts w:ascii="Calibri" w:eastAsia="Times New Roman" w:hAnsi="Calibri" w:cs="Times New Roman"/>
          <w:sz w:val="27"/>
          <w:szCs w:val="27"/>
          <w:lang w:eastAsia="sk-SK"/>
        </w:rPr>
      </w:pPr>
    </w:p>
    <w:p w14:paraId="73EFE192" w14:textId="356FD53B" w:rsidR="00C7253B" w:rsidRPr="00DB5F9E" w:rsidRDefault="00C7253B" w:rsidP="00E52D8E">
      <w:pPr>
        <w:spacing w:after="0" w:line="240" w:lineRule="auto"/>
        <w:jc w:val="both"/>
        <w:rPr>
          <w:rFonts w:ascii="Calibri" w:eastAsia="Times New Roman" w:hAnsi="Calibri" w:cs="Times New Roman"/>
          <w:sz w:val="27"/>
          <w:szCs w:val="27"/>
          <w:lang w:eastAsia="sk-SK"/>
        </w:rPr>
      </w:pPr>
      <w:r w:rsidRPr="00DB5F9E">
        <w:rPr>
          <w:rFonts w:ascii="Calibri" w:eastAsia="Times New Roman" w:hAnsi="Calibri" w:cs="Times New Roman"/>
          <w:b/>
          <w:bCs/>
          <w:color w:val="FF0000"/>
          <w:sz w:val="27"/>
          <w:szCs w:val="27"/>
          <w:lang w:eastAsia="sk-SK"/>
        </w:rPr>
        <w:t xml:space="preserve">Pretože Hospodin </w:t>
      </w:r>
      <w:r w:rsidR="00D008E6" w:rsidRPr="00DB5F9E">
        <w:rPr>
          <w:rFonts w:ascii="Calibri" w:eastAsia="Times New Roman" w:hAnsi="Calibri" w:cs="Times New Roman"/>
          <w:b/>
          <w:bCs/>
          <w:color w:val="FF0000"/>
          <w:sz w:val="27"/>
          <w:szCs w:val="27"/>
          <w:lang w:eastAsia="sk-SK"/>
        </w:rPr>
        <w:t xml:space="preserve">je </w:t>
      </w:r>
      <w:r w:rsidRPr="00DB5F9E">
        <w:rPr>
          <w:rFonts w:ascii="Calibri" w:eastAsia="Times New Roman" w:hAnsi="Calibri" w:cs="Times New Roman"/>
          <w:b/>
          <w:bCs/>
          <w:color w:val="FF0000"/>
          <w:sz w:val="27"/>
          <w:szCs w:val="27"/>
          <w:lang w:eastAsia="sk-SK"/>
        </w:rPr>
        <w:t>absolútne verný svojej zmluve, očakáva a požaduje vernosť aj od svojho ľudu. V ňom nemajú mať miesta žiadne modly, nijaké poohliadanie sa po iných zdrojoch pomoci a nádeje.</w:t>
      </w:r>
      <w:r w:rsidRPr="00DB5F9E">
        <w:rPr>
          <w:rFonts w:ascii="Calibri" w:eastAsia="Times New Roman" w:hAnsi="Calibri" w:cs="Times New Roman"/>
          <w:b/>
          <w:bCs/>
          <w:i/>
          <w:iCs/>
          <w:sz w:val="27"/>
          <w:szCs w:val="27"/>
          <w:lang w:eastAsia="sk-SK"/>
        </w:rPr>
        <w:t xml:space="preserve"> „Ja som Hospodin, váš Boh.“</w:t>
      </w:r>
      <w:r w:rsidRPr="00DB5F9E">
        <w:rPr>
          <w:rFonts w:ascii="Calibri" w:eastAsia="Times New Roman" w:hAnsi="Calibri" w:cs="Times New Roman"/>
          <w:sz w:val="27"/>
          <w:szCs w:val="27"/>
          <w:lang w:eastAsia="sk-SK"/>
        </w:rPr>
        <w:t xml:space="preserve"> To je jadrom nielen celej prvej časti Biblie – Starej zmluvy, ale aj Novej zmluvy. </w:t>
      </w:r>
    </w:p>
    <w:p w14:paraId="33D5311A" w14:textId="14C993A1" w:rsidR="00C7253B" w:rsidRPr="00DB5F9E" w:rsidRDefault="00C7253B" w:rsidP="00E52D8E">
      <w:pPr>
        <w:spacing w:after="0" w:line="240" w:lineRule="auto"/>
        <w:jc w:val="both"/>
        <w:rPr>
          <w:rFonts w:ascii="Calibri" w:eastAsia="Times New Roman" w:hAnsi="Calibri" w:cs="Times New Roman"/>
          <w:sz w:val="27"/>
          <w:szCs w:val="27"/>
          <w:lang w:eastAsia="sk-SK"/>
        </w:rPr>
      </w:pPr>
    </w:p>
    <w:p w14:paraId="196AC352" w14:textId="4BDC218F" w:rsidR="00D008E6" w:rsidRPr="00DB5F9E" w:rsidRDefault="00C7253B" w:rsidP="00E52D8E">
      <w:pPr>
        <w:spacing w:after="0" w:line="240" w:lineRule="auto"/>
        <w:jc w:val="both"/>
        <w:rPr>
          <w:rFonts w:ascii="Calibri" w:eastAsia="Times New Roman" w:hAnsi="Calibri" w:cs="Times New Roman"/>
          <w:sz w:val="27"/>
          <w:szCs w:val="27"/>
          <w:lang w:eastAsia="sk-SK"/>
        </w:rPr>
      </w:pPr>
      <w:bookmarkStart w:id="3" w:name="_Hlk147521987"/>
      <w:r w:rsidRPr="00DB5F9E">
        <w:rPr>
          <w:rFonts w:ascii="Calibri" w:eastAsia="Times New Roman" w:hAnsi="Calibri" w:cs="Times New Roman"/>
          <w:i/>
          <w:iCs/>
          <w:sz w:val="27"/>
          <w:szCs w:val="27"/>
          <w:lang w:eastAsia="sk-SK"/>
        </w:rPr>
        <w:t>„</w:t>
      </w:r>
      <w:r w:rsidRPr="00DB5F9E">
        <w:rPr>
          <w:rFonts w:ascii="Calibri" w:eastAsia="Times New Roman" w:hAnsi="Calibri" w:cs="Times New Roman"/>
          <w:b/>
          <w:bCs/>
          <w:i/>
          <w:iCs/>
          <w:sz w:val="27"/>
          <w:szCs w:val="27"/>
          <w:lang w:eastAsia="sk-SK"/>
        </w:rPr>
        <w:t xml:space="preserve">Ak </w:t>
      </w:r>
      <w:r w:rsidRPr="00DB5F9E">
        <w:rPr>
          <w:rFonts w:ascii="Calibri" w:eastAsia="Times New Roman" w:hAnsi="Calibri" w:cs="Times New Roman"/>
          <w:i/>
          <w:iCs/>
          <w:sz w:val="27"/>
          <w:szCs w:val="27"/>
          <w:lang w:eastAsia="sk-SK"/>
        </w:rPr>
        <w:t>budete chodiť podľa mojich ustanovení...“</w:t>
      </w:r>
      <w:r w:rsidRPr="00DB5F9E">
        <w:rPr>
          <w:rFonts w:ascii="Calibri" w:eastAsia="Times New Roman" w:hAnsi="Calibri" w:cs="Times New Roman"/>
          <w:sz w:val="27"/>
          <w:szCs w:val="27"/>
          <w:lang w:eastAsia="sk-SK"/>
        </w:rPr>
        <w:t xml:space="preserve"> </w:t>
      </w:r>
      <w:bookmarkEnd w:id="3"/>
    </w:p>
    <w:p w14:paraId="1AF18FC8" w14:textId="77777777" w:rsidR="00D008E6" w:rsidRPr="00DB5F9E" w:rsidRDefault="00C7253B" w:rsidP="00E52D8E">
      <w:pPr>
        <w:spacing w:after="0" w:line="240" w:lineRule="auto"/>
        <w:jc w:val="both"/>
        <w:rPr>
          <w:rFonts w:ascii="Calibri" w:eastAsia="Times New Roman" w:hAnsi="Calibri" w:cs="Times New Roman"/>
          <w:color w:val="FF0000"/>
          <w:sz w:val="27"/>
          <w:szCs w:val="27"/>
          <w:lang w:eastAsia="sk-SK"/>
        </w:rPr>
      </w:pPr>
      <w:r w:rsidRPr="00DB5F9E">
        <w:rPr>
          <w:rFonts w:ascii="Calibri" w:eastAsia="Times New Roman" w:hAnsi="Calibri" w:cs="Times New Roman"/>
          <w:sz w:val="27"/>
          <w:szCs w:val="27"/>
          <w:lang w:eastAsia="sk-SK"/>
        </w:rPr>
        <w:t>„Ak“ – nenápadné slovíčko ob</w:t>
      </w:r>
      <w:r w:rsidR="005B1B7C" w:rsidRPr="00DB5F9E">
        <w:rPr>
          <w:rFonts w:ascii="Calibri" w:eastAsia="Times New Roman" w:hAnsi="Calibri" w:cs="Times New Roman"/>
          <w:sz w:val="27"/>
          <w:szCs w:val="27"/>
          <w:lang w:eastAsia="sk-SK"/>
        </w:rPr>
        <w:t>s</w:t>
      </w:r>
      <w:r w:rsidRPr="00DB5F9E">
        <w:rPr>
          <w:rFonts w:ascii="Calibri" w:eastAsia="Times New Roman" w:hAnsi="Calibri" w:cs="Times New Roman"/>
          <w:sz w:val="27"/>
          <w:szCs w:val="27"/>
          <w:lang w:eastAsia="sk-SK"/>
        </w:rPr>
        <w:t xml:space="preserve">ahujúce iba 2 písmenká, ale zároveň </w:t>
      </w:r>
      <w:r w:rsidRPr="00DB5F9E">
        <w:rPr>
          <w:rFonts w:ascii="Calibri" w:eastAsia="Times New Roman" w:hAnsi="Calibri" w:cs="Times New Roman"/>
          <w:b/>
          <w:bCs/>
          <w:sz w:val="27"/>
          <w:szCs w:val="27"/>
          <w:lang w:eastAsia="sk-SK"/>
        </w:rPr>
        <w:t>veľmi  mocné slovo.</w:t>
      </w:r>
      <w:r w:rsidRPr="00DB5F9E">
        <w:rPr>
          <w:rFonts w:ascii="Calibri" w:eastAsia="Times New Roman" w:hAnsi="Calibri" w:cs="Times New Roman"/>
          <w:sz w:val="27"/>
          <w:szCs w:val="27"/>
          <w:lang w:eastAsia="sk-SK"/>
        </w:rPr>
        <w:t xml:space="preserve"> Sťa by od neho záv</w:t>
      </w:r>
      <w:r w:rsidR="005B1B7C" w:rsidRPr="00DB5F9E">
        <w:rPr>
          <w:rFonts w:ascii="Calibri" w:eastAsia="Times New Roman" w:hAnsi="Calibri" w:cs="Times New Roman"/>
          <w:sz w:val="27"/>
          <w:szCs w:val="27"/>
          <w:lang w:eastAsia="sk-SK"/>
        </w:rPr>
        <w:t>i</w:t>
      </w:r>
      <w:r w:rsidRPr="00DB5F9E">
        <w:rPr>
          <w:rFonts w:ascii="Calibri" w:eastAsia="Times New Roman" w:hAnsi="Calibri" w:cs="Times New Roman"/>
          <w:sz w:val="27"/>
          <w:szCs w:val="27"/>
          <w:lang w:eastAsia="sk-SK"/>
        </w:rPr>
        <w:t xml:space="preserve">sel celý život. </w:t>
      </w:r>
      <w:r w:rsidR="00934919" w:rsidRPr="00DB5F9E">
        <w:rPr>
          <w:rFonts w:ascii="Calibri" w:eastAsia="Times New Roman" w:hAnsi="Calibri" w:cs="Times New Roman"/>
          <w:sz w:val="27"/>
          <w:szCs w:val="27"/>
          <w:lang w:eastAsia="sk-SK"/>
        </w:rPr>
        <w:t>Práve slovko</w:t>
      </w:r>
      <w:r w:rsidR="00D008E6" w:rsidRPr="00DB5F9E">
        <w:rPr>
          <w:rFonts w:ascii="Calibri" w:eastAsia="Times New Roman" w:hAnsi="Calibri" w:cs="Times New Roman"/>
          <w:sz w:val="27"/>
          <w:szCs w:val="27"/>
          <w:lang w:eastAsia="sk-SK"/>
        </w:rPr>
        <w:t>m</w:t>
      </w:r>
      <w:r w:rsidR="00934919" w:rsidRPr="00DB5F9E">
        <w:rPr>
          <w:rFonts w:ascii="Calibri" w:eastAsia="Times New Roman" w:hAnsi="Calibri" w:cs="Times New Roman"/>
          <w:sz w:val="27"/>
          <w:szCs w:val="27"/>
          <w:lang w:eastAsia="sk-SK"/>
        </w:rPr>
        <w:t xml:space="preserve"> „ak“ sa otvára výpočet požehnaní, ktoré Hospodin </w:t>
      </w:r>
      <w:proofErr w:type="spellStart"/>
      <w:r w:rsidR="00934919" w:rsidRPr="00DB5F9E">
        <w:rPr>
          <w:rFonts w:ascii="Calibri" w:eastAsia="Times New Roman" w:hAnsi="Calibri" w:cs="Times New Roman"/>
          <w:sz w:val="27"/>
          <w:szCs w:val="27"/>
          <w:lang w:eastAsia="sk-SK"/>
        </w:rPr>
        <w:t>zasľubuje</w:t>
      </w:r>
      <w:proofErr w:type="spellEnd"/>
      <w:r w:rsidR="00934919" w:rsidRPr="00DB5F9E">
        <w:rPr>
          <w:rFonts w:ascii="Calibri" w:eastAsia="Times New Roman" w:hAnsi="Calibri" w:cs="Times New Roman"/>
          <w:sz w:val="27"/>
          <w:szCs w:val="27"/>
          <w:lang w:eastAsia="sk-SK"/>
        </w:rPr>
        <w:t xml:space="preserve"> svojim verným. Potom slovko „ak“ znova a znova  opakovanie zaznieva na začiatku ďalších odstavcov obsahujúcich prísne tresty tým, ktorí sa od Hospodina odvrátia. </w:t>
      </w:r>
      <w:r w:rsidR="00934919" w:rsidRPr="00DB5F9E">
        <w:rPr>
          <w:rFonts w:ascii="Calibri" w:eastAsia="Times New Roman" w:hAnsi="Calibri" w:cs="Times New Roman"/>
          <w:b/>
          <w:bCs/>
          <w:color w:val="0070C0"/>
          <w:sz w:val="27"/>
          <w:szCs w:val="27"/>
          <w:lang w:eastAsia="sk-SK"/>
        </w:rPr>
        <w:t>So slobodou je Božiemu ľudu – a dnes k nemu patríme aj my – zverená aj veľká zodpovednosť. Záleží na nás, na našej viere, na našom počínaní.</w:t>
      </w:r>
      <w:r w:rsidR="00934919" w:rsidRPr="00DB5F9E">
        <w:rPr>
          <w:rFonts w:ascii="Calibri" w:eastAsia="Times New Roman" w:hAnsi="Calibri" w:cs="Times New Roman"/>
          <w:sz w:val="27"/>
          <w:szCs w:val="27"/>
          <w:lang w:eastAsia="sk-SK"/>
        </w:rPr>
        <w:t xml:space="preserve"> Nie sme hračkami v rukách osudu, ktorý nevieme ovplyvniť. Nie sme vydaní napospas nevypočítateľným duchovným mocnostiam. </w:t>
      </w:r>
      <w:r w:rsidR="00934919" w:rsidRPr="00C276AA">
        <w:rPr>
          <w:rFonts w:ascii="Calibri" w:eastAsia="Times New Roman" w:hAnsi="Calibri" w:cs="Times New Roman"/>
          <w:b/>
          <w:bCs/>
          <w:color w:val="00B050"/>
          <w:sz w:val="30"/>
          <w:szCs w:val="30"/>
          <w:lang w:eastAsia="sk-SK"/>
        </w:rPr>
        <w:t>Sme zmluvnými partnermi nášho Stvoriteľa a Pána celého vesmíru.</w:t>
      </w:r>
      <w:r w:rsidR="00934919" w:rsidRPr="00C276AA">
        <w:rPr>
          <w:rFonts w:ascii="Calibri" w:eastAsia="Times New Roman" w:hAnsi="Calibri" w:cs="Times New Roman"/>
          <w:b/>
          <w:bCs/>
          <w:color w:val="FF0000"/>
          <w:sz w:val="30"/>
          <w:szCs w:val="30"/>
          <w:lang w:eastAsia="sk-SK"/>
        </w:rPr>
        <w:t xml:space="preserve"> </w:t>
      </w:r>
      <w:r w:rsidR="00934919" w:rsidRPr="00DB5F9E">
        <w:rPr>
          <w:rFonts w:ascii="Calibri" w:eastAsia="Times New Roman" w:hAnsi="Calibri" w:cs="Times New Roman"/>
          <w:color w:val="000000" w:themeColor="text1"/>
          <w:sz w:val="27"/>
          <w:szCs w:val="27"/>
          <w:lang w:eastAsia="sk-SK"/>
        </w:rPr>
        <w:t>Na druhej strane,</w:t>
      </w:r>
      <w:r w:rsidR="00934919" w:rsidRPr="00DB5F9E">
        <w:rPr>
          <w:rFonts w:ascii="Calibri" w:eastAsia="Times New Roman" w:hAnsi="Calibri" w:cs="Times New Roman"/>
          <w:b/>
          <w:bCs/>
          <w:color w:val="000000" w:themeColor="text1"/>
          <w:sz w:val="27"/>
          <w:szCs w:val="27"/>
          <w:lang w:eastAsia="sk-SK"/>
        </w:rPr>
        <w:t xml:space="preserve"> </w:t>
      </w:r>
      <w:r w:rsidR="00934919" w:rsidRPr="00DB5F9E">
        <w:rPr>
          <w:rFonts w:ascii="Calibri" w:eastAsia="Times New Roman" w:hAnsi="Calibri" w:cs="Times New Roman"/>
          <w:b/>
          <w:bCs/>
          <w:color w:val="0070C0"/>
          <w:sz w:val="27"/>
          <w:szCs w:val="27"/>
          <w:lang w:eastAsia="sk-SK"/>
        </w:rPr>
        <w:t>nie sme bohmi.</w:t>
      </w:r>
      <w:r w:rsidR="00934919" w:rsidRPr="00DB5F9E">
        <w:rPr>
          <w:rFonts w:ascii="Calibri" w:eastAsia="Times New Roman" w:hAnsi="Calibri" w:cs="Times New Roman"/>
          <w:color w:val="0070C0"/>
          <w:sz w:val="27"/>
          <w:szCs w:val="27"/>
          <w:lang w:eastAsia="sk-SK"/>
        </w:rPr>
        <w:t xml:space="preserve"> </w:t>
      </w:r>
      <w:r w:rsidR="00934919" w:rsidRPr="00DB5F9E">
        <w:rPr>
          <w:rFonts w:ascii="Calibri" w:eastAsia="Times New Roman" w:hAnsi="Calibri" w:cs="Times New Roman"/>
          <w:sz w:val="27"/>
          <w:szCs w:val="27"/>
          <w:lang w:eastAsia="sk-SK"/>
        </w:rPr>
        <w:t xml:space="preserve">Nijaké požehnanie si nemôžeme sami vyprodukovať. </w:t>
      </w:r>
      <w:r w:rsidR="00934919" w:rsidRPr="00DB5F9E">
        <w:rPr>
          <w:rFonts w:ascii="Calibri" w:eastAsia="Times New Roman" w:hAnsi="Calibri" w:cs="Times New Roman"/>
          <w:b/>
          <w:bCs/>
          <w:color w:val="FF0000"/>
          <w:sz w:val="27"/>
          <w:szCs w:val="27"/>
          <w:lang w:eastAsia="sk-SK"/>
        </w:rPr>
        <w:t xml:space="preserve">Záleží na tom, či naše srdcia a životy smerujú k Hospodinovi, </w:t>
      </w:r>
      <w:r w:rsidR="00D008E6" w:rsidRPr="00DB5F9E">
        <w:rPr>
          <w:rFonts w:ascii="Calibri" w:eastAsia="Times New Roman" w:hAnsi="Calibri" w:cs="Times New Roman"/>
          <w:b/>
          <w:bCs/>
          <w:color w:val="FF0000"/>
          <w:sz w:val="27"/>
          <w:szCs w:val="27"/>
          <w:lang w:eastAsia="sk-SK"/>
        </w:rPr>
        <w:t xml:space="preserve">alebo </w:t>
      </w:r>
      <w:r w:rsidR="005B1B7C" w:rsidRPr="00DB5F9E">
        <w:rPr>
          <w:rFonts w:ascii="Calibri" w:eastAsia="Times New Roman" w:hAnsi="Calibri" w:cs="Times New Roman"/>
          <w:b/>
          <w:bCs/>
          <w:color w:val="FF0000"/>
          <w:sz w:val="27"/>
          <w:szCs w:val="27"/>
          <w:lang w:eastAsia="sk-SK"/>
        </w:rPr>
        <w:t>sa od Neho odvracajú.</w:t>
      </w:r>
      <w:r w:rsidR="005B1B7C" w:rsidRPr="00DB5F9E">
        <w:rPr>
          <w:rFonts w:ascii="Calibri" w:eastAsia="Times New Roman" w:hAnsi="Calibri" w:cs="Times New Roman"/>
          <w:color w:val="FF0000"/>
          <w:sz w:val="27"/>
          <w:szCs w:val="27"/>
          <w:lang w:eastAsia="sk-SK"/>
        </w:rPr>
        <w:t xml:space="preserve"> </w:t>
      </w:r>
    </w:p>
    <w:p w14:paraId="14315185" w14:textId="3A2E3D47" w:rsidR="00C7253B" w:rsidRPr="00DB5F9E" w:rsidRDefault="005B1B7C" w:rsidP="00E52D8E">
      <w:pPr>
        <w:spacing w:after="0" w:line="240" w:lineRule="auto"/>
        <w:jc w:val="both"/>
        <w:rPr>
          <w:rFonts w:ascii="Calibri" w:eastAsia="Times New Roman" w:hAnsi="Calibri" w:cs="Times New Roman"/>
          <w:sz w:val="27"/>
          <w:szCs w:val="27"/>
          <w:lang w:eastAsia="sk-SK"/>
        </w:rPr>
      </w:pPr>
      <w:r w:rsidRPr="00DB5F9E">
        <w:rPr>
          <w:rFonts w:ascii="Calibri" w:eastAsia="Times New Roman" w:hAnsi="Calibri" w:cs="Times New Roman"/>
          <w:i/>
          <w:iCs/>
          <w:sz w:val="27"/>
          <w:szCs w:val="27"/>
          <w:lang w:eastAsia="sk-SK"/>
        </w:rPr>
        <w:t>„Ak</w:t>
      </w:r>
      <w:r w:rsidRPr="00DB5F9E">
        <w:rPr>
          <w:rFonts w:ascii="Calibri" w:eastAsia="Times New Roman" w:hAnsi="Calibri" w:cs="Times New Roman"/>
          <w:b/>
          <w:bCs/>
          <w:i/>
          <w:iCs/>
          <w:sz w:val="27"/>
          <w:szCs w:val="27"/>
          <w:lang w:eastAsia="sk-SK"/>
        </w:rPr>
        <w:t xml:space="preserve"> </w:t>
      </w:r>
      <w:r w:rsidRPr="00DB5F9E">
        <w:rPr>
          <w:rFonts w:ascii="Calibri" w:eastAsia="Times New Roman" w:hAnsi="Calibri" w:cs="Times New Roman"/>
          <w:i/>
          <w:iCs/>
          <w:sz w:val="27"/>
          <w:szCs w:val="27"/>
          <w:lang w:eastAsia="sk-SK"/>
        </w:rPr>
        <w:t>budete chodiť podľa mojich ustanovení...“</w:t>
      </w:r>
    </w:p>
    <w:p w14:paraId="068C82C0" w14:textId="2301FFD5" w:rsidR="00E52D8E" w:rsidRPr="00DB5F9E" w:rsidRDefault="00E52D8E" w:rsidP="00E52D8E">
      <w:pPr>
        <w:spacing w:after="0" w:line="240" w:lineRule="auto"/>
        <w:jc w:val="both"/>
        <w:rPr>
          <w:sz w:val="27"/>
          <w:szCs w:val="27"/>
        </w:rPr>
      </w:pPr>
    </w:p>
    <w:p w14:paraId="1EC0667F" w14:textId="628DE367" w:rsidR="005B1B7C" w:rsidRPr="00DB5F9E" w:rsidRDefault="005B1B7C" w:rsidP="00E52D8E">
      <w:pPr>
        <w:spacing w:after="0" w:line="240" w:lineRule="auto"/>
        <w:jc w:val="both"/>
        <w:rPr>
          <w:sz w:val="27"/>
          <w:szCs w:val="27"/>
        </w:rPr>
      </w:pPr>
      <w:r w:rsidRPr="00DB5F9E">
        <w:rPr>
          <w:sz w:val="27"/>
          <w:szCs w:val="27"/>
        </w:rPr>
        <w:t xml:space="preserve">Možno nás prekvapí, že </w:t>
      </w:r>
      <w:r w:rsidRPr="00DB5F9E">
        <w:rPr>
          <w:b/>
          <w:bCs/>
          <w:sz w:val="27"/>
          <w:szCs w:val="27"/>
        </w:rPr>
        <w:t xml:space="preserve">prvé zo životodarných Hospodinových požehnaní svojmu ľudu sa týka </w:t>
      </w:r>
      <w:r w:rsidRPr="00DB5F9E">
        <w:rPr>
          <w:sz w:val="27"/>
          <w:szCs w:val="27"/>
        </w:rPr>
        <w:t xml:space="preserve">počasia – </w:t>
      </w:r>
      <w:r w:rsidRPr="00DB5F9E">
        <w:rPr>
          <w:b/>
          <w:bCs/>
          <w:sz w:val="27"/>
          <w:szCs w:val="27"/>
        </w:rPr>
        <w:t>dažďa.</w:t>
      </w:r>
      <w:r w:rsidRPr="00DB5F9E">
        <w:rPr>
          <w:sz w:val="27"/>
          <w:szCs w:val="27"/>
        </w:rPr>
        <w:t xml:space="preserve"> Zasľúbená krajina totiž nebola zavlažovaná vodnými kanálmi ani veľkými riekami, ako napr. Egypt. </w:t>
      </w:r>
      <w:r w:rsidRPr="00DB5F9E">
        <w:rPr>
          <w:b/>
          <w:bCs/>
          <w:sz w:val="27"/>
          <w:szCs w:val="27"/>
        </w:rPr>
        <w:t>Boží ľud celkom závisel od včasných a výdatných dažďových zrážok.</w:t>
      </w:r>
      <w:r w:rsidRPr="00DB5F9E">
        <w:rPr>
          <w:sz w:val="27"/>
          <w:szCs w:val="27"/>
        </w:rPr>
        <w:t xml:space="preserve"> Keď z neba prišiel  jesenný a jarný dážď, vzišla úroda, prišla hojnosť a život.  Naopak, keď sa nebesá zavreli, nastal hlad </w:t>
      </w:r>
      <w:r w:rsidRPr="00DB5F9E">
        <w:rPr>
          <w:sz w:val="27"/>
          <w:szCs w:val="27"/>
        </w:rPr>
        <w:t xml:space="preserve">a smrť – ako to poznáme z príbehu  proroka Eliáša a bezbožného kráľa </w:t>
      </w:r>
      <w:proofErr w:type="spellStart"/>
      <w:r w:rsidRPr="00DB5F9E">
        <w:rPr>
          <w:sz w:val="27"/>
          <w:szCs w:val="27"/>
        </w:rPr>
        <w:t>Achába</w:t>
      </w:r>
      <w:proofErr w:type="spellEnd"/>
      <w:r w:rsidR="00D008E6" w:rsidRPr="00DB5F9E">
        <w:rPr>
          <w:sz w:val="27"/>
          <w:szCs w:val="27"/>
        </w:rPr>
        <w:t xml:space="preserve"> (</w:t>
      </w:r>
      <w:r w:rsidR="00B72CF9" w:rsidRPr="00DB5F9E">
        <w:rPr>
          <w:sz w:val="27"/>
          <w:szCs w:val="27"/>
        </w:rPr>
        <w:t>1</w:t>
      </w:r>
      <w:r w:rsidRPr="00DB5F9E">
        <w:rPr>
          <w:sz w:val="27"/>
          <w:szCs w:val="27"/>
        </w:rPr>
        <w:t xml:space="preserve">. </w:t>
      </w:r>
      <w:r w:rsidR="00B72CF9" w:rsidRPr="00DB5F9E">
        <w:rPr>
          <w:sz w:val="27"/>
          <w:szCs w:val="27"/>
        </w:rPr>
        <w:t>Kráľov 17, 1).</w:t>
      </w:r>
    </w:p>
    <w:p w14:paraId="05E98F67" w14:textId="77777777" w:rsidR="00B72CF9" w:rsidRPr="00DB5F9E" w:rsidRDefault="00B80598" w:rsidP="00E52D8E">
      <w:pPr>
        <w:spacing w:after="0" w:line="240" w:lineRule="auto"/>
        <w:jc w:val="both"/>
        <w:rPr>
          <w:sz w:val="27"/>
          <w:szCs w:val="27"/>
        </w:rPr>
      </w:pPr>
      <w:r w:rsidRPr="00DB5F9E">
        <w:rPr>
          <w:sz w:val="27"/>
          <w:szCs w:val="27"/>
        </w:rPr>
        <w:t xml:space="preserve">V súčasnosti </w:t>
      </w:r>
      <w:r w:rsidR="00B72CF9" w:rsidRPr="00DB5F9E">
        <w:rPr>
          <w:sz w:val="27"/>
          <w:szCs w:val="27"/>
        </w:rPr>
        <w:t xml:space="preserve">je ľudstvo </w:t>
      </w:r>
      <w:r w:rsidRPr="00DB5F9E">
        <w:rPr>
          <w:sz w:val="27"/>
          <w:szCs w:val="27"/>
        </w:rPr>
        <w:t xml:space="preserve">technicky na vysokej úrovni. </w:t>
      </w:r>
    </w:p>
    <w:p w14:paraId="3DCB725B" w14:textId="77777777" w:rsidR="00B72CF9" w:rsidRPr="00DB5F9E" w:rsidRDefault="00B72CF9" w:rsidP="00E52D8E">
      <w:pPr>
        <w:spacing w:after="0" w:line="240" w:lineRule="auto"/>
        <w:jc w:val="both"/>
        <w:rPr>
          <w:sz w:val="27"/>
          <w:szCs w:val="27"/>
        </w:rPr>
      </w:pPr>
      <w:r w:rsidRPr="00DB5F9E">
        <w:rPr>
          <w:sz w:val="27"/>
          <w:szCs w:val="27"/>
        </w:rPr>
        <w:t>V</w:t>
      </w:r>
      <w:r w:rsidR="00B80598" w:rsidRPr="00DB5F9E">
        <w:rPr>
          <w:sz w:val="27"/>
          <w:szCs w:val="27"/>
        </w:rPr>
        <w:t xml:space="preserve"> nastupujúcej klimatickej kríze </w:t>
      </w:r>
      <w:r w:rsidRPr="00DB5F9E">
        <w:rPr>
          <w:sz w:val="27"/>
          <w:szCs w:val="27"/>
        </w:rPr>
        <w:t xml:space="preserve">však </w:t>
      </w:r>
      <w:r w:rsidR="00B80598" w:rsidRPr="00DB5F9E">
        <w:rPr>
          <w:sz w:val="27"/>
          <w:szCs w:val="27"/>
        </w:rPr>
        <w:t xml:space="preserve">spoznávame, že </w:t>
      </w:r>
      <w:r w:rsidR="00B80598" w:rsidRPr="00DB5F9E">
        <w:rPr>
          <w:b/>
          <w:bCs/>
          <w:sz w:val="27"/>
          <w:szCs w:val="27"/>
        </w:rPr>
        <w:t xml:space="preserve">nedokážeme rozkázať dažďu </w:t>
      </w:r>
      <w:r w:rsidRPr="00DB5F9E">
        <w:rPr>
          <w:b/>
          <w:bCs/>
          <w:sz w:val="27"/>
          <w:szCs w:val="27"/>
        </w:rPr>
        <w:t>ani</w:t>
      </w:r>
      <w:r w:rsidR="00B80598" w:rsidRPr="00DB5F9E">
        <w:rPr>
          <w:b/>
          <w:bCs/>
          <w:sz w:val="27"/>
          <w:szCs w:val="27"/>
        </w:rPr>
        <w:t xml:space="preserve"> vetru. </w:t>
      </w:r>
      <w:r w:rsidR="00B80598" w:rsidRPr="00DB5F9E">
        <w:rPr>
          <w:sz w:val="27"/>
          <w:szCs w:val="27"/>
        </w:rPr>
        <w:t xml:space="preserve">Roztápajúce sa ľadovce a znižujúce sa zásoby </w:t>
      </w:r>
      <w:r w:rsidRPr="00DB5F9E">
        <w:rPr>
          <w:sz w:val="27"/>
          <w:szCs w:val="27"/>
        </w:rPr>
        <w:t xml:space="preserve">podzemnej </w:t>
      </w:r>
      <w:r w:rsidR="00B80598" w:rsidRPr="00DB5F9E">
        <w:rPr>
          <w:sz w:val="27"/>
          <w:szCs w:val="27"/>
        </w:rPr>
        <w:t xml:space="preserve">vody nám pripomínajú, že </w:t>
      </w:r>
      <w:r w:rsidR="00B80598" w:rsidRPr="00DB5F9E">
        <w:rPr>
          <w:b/>
          <w:bCs/>
          <w:color w:val="FF0000"/>
          <w:sz w:val="27"/>
          <w:szCs w:val="27"/>
        </w:rPr>
        <w:t>život je vzácny, no krehký dar</w:t>
      </w:r>
      <w:r w:rsidR="00B80598" w:rsidRPr="00DB5F9E">
        <w:rPr>
          <w:sz w:val="27"/>
          <w:szCs w:val="27"/>
        </w:rPr>
        <w:t xml:space="preserve"> a že ak nebudeme poslúchať Hospodina...</w:t>
      </w:r>
    </w:p>
    <w:p w14:paraId="74CDB525" w14:textId="4C1E345B" w:rsidR="00B80598" w:rsidRPr="00DB5F9E" w:rsidRDefault="006953EC" w:rsidP="00E52D8E">
      <w:pPr>
        <w:spacing w:after="0" w:line="240" w:lineRule="auto"/>
        <w:jc w:val="both"/>
        <w:rPr>
          <w:sz w:val="27"/>
          <w:szCs w:val="27"/>
        </w:rPr>
      </w:pPr>
      <w:r w:rsidRPr="00DB5F9E">
        <w:rPr>
          <w:sz w:val="27"/>
          <w:szCs w:val="27"/>
        </w:rPr>
        <w:t xml:space="preserve">Sme závislí na Božej milosti. </w:t>
      </w:r>
    </w:p>
    <w:p w14:paraId="4F6A3E75" w14:textId="77777777" w:rsidR="006953EC" w:rsidRPr="00DB5F9E" w:rsidRDefault="006953EC" w:rsidP="00E52D8E">
      <w:pPr>
        <w:spacing w:after="0" w:line="240" w:lineRule="auto"/>
        <w:jc w:val="both"/>
        <w:rPr>
          <w:sz w:val="27"/>
          <w:szCs w:val="27"/>
        </w:rPr>
      </w:pPr>
    </w:p>
    <w:p w14:paraId="66A4BCEB" w14:textId="28BDCFFC" w:rsidR="00B80598" w:rsidRPr="00DB5F9E" w:rsidRDefault="00B80598" w:rsidP="00E52D8E">
      <w:pPr>
        <w:spacing w:after="0" w:line="240" w:lineRule="auto"/>
        <w:jc w:val="both"/>
        <w:rPr>
          <w:sz w:val="27"/>
          <w:szCs w:val="27"/>
        </w:rPr>
      </w:pPr>
      <w:r w:rsidRPr="00DB5F9E">
        <w:rPr>
          <w:sz w:val="27"/>
          <w:szCs w:val="27"/>
        </w:rPr>
        <w:t>„</w:t>
      </w:r>
      <w:r w:rsidRPr="00DB5F9E">
        <w:rPr>
          <w:rFonts w:eastAsia="Times New Roman" w:cs="Times New Roman"/>
          <w:i/>
          <w:color w:val="000000"/>
          <w:sz w:val="27"/>
          <w:szCs w:val="27"/>
          <w:bdr w:val="single" w:sz="2" w:space="0" w:color="E5E7EB" w:frame="1"/>
          <w:lang w:eastAsia="sk-SK"/>
        </w:rPr>
        <w:t>Obrátim sa k vám, urobím vás plodnými, rozmnožím vás a uplatním svoju zmluvu s vami. ... Budem chodiť medzi vami, budem vám Bohom a vy budete mojím ľudom“</w:t>
      </w:r>
      <w:r w:rsidRPr="00DB5F9E">
        <w:rPr>
          <w:rFonts w:ascii="Calibri" w:eastAsia="Times New Roman" w:hAnsi="Calibri" w:cs="Times New Roman"/>
          <w:sz w:val="27"/>
          <w:szCs w:val="27"/>
          <w:lang w:eastAsia="sk-SK"/>
        </w:rPr>
        <w:t xml:space="preserve"> </w:t>
      </w:r>
      <w:bookmarkStart w:id="4" w:name="_Hlk147524714"/>
      <w:r w:rsidRPr="00DB5F9E">
        <w:rPr>
          <w:rFonts w:ascii="Calibri" w:eastAsia="Times New Roman" w:hAnsi="Calibri" w:cs="Times New Roman"/>
          <w:sz w:val="27"/>
          <w:szCs w:val="27"/>
          <w:lang w:eastAsia="sk-SK"/>
        </w:rPr>
        <w:t>(3M 26, 9.12).</w:t>
      </w:r>
    </w:p>
    <w:bookmarkEnd w:id="4"/>
    <w:p w14:paraId="27B8A98A" w14:textId="52294545" w:rsidR="006953EC" w:rsidRPr="00DB5F9E" w:rsidRDefault="00B80598" w:rsidP="00E52D8E">
      <w:pPr>
        <w:spacing w:after="0" w:line="240" w:lineRule="auto"/>
        <w:jc w:val="both"/>
        <w:rPr>
          <w:b/>
          <w:bCs/>
          <w:color w:val="FF0000"/>
          <w:sz w:val="27"/>
          <w:szCs w:val="27"/>
        </w:rPr>
      </w:pPr>
      <w:r w:rsidRPr="00DB5F9E">
        <w:rPr>
          <w:b/>
          <w:bCs/>
          <w:color w:val="FF0000"/>
          <w:sz w:val="27"/>
          <w:szCs w:val="27"/>
        </w:rPr>
        <w:t xml:space="preserve">V každom náboženstve sa človek obracia na Boha. Avšak aby sa </w:t>
      </w:r>
      <w:r w:rsidR="00B72CF9" w:rsidRPr="00DB5F9E">
        <w:rPr>
          <w:b/>
          <w:bCs/>
          <w:color w:val="FF0000"/>
          <w:sz w:val="27"/>
          <w:szCs w:val="27"/>
        </w:rPr>
        <w:t xml:space="preserve">Boh </w:t>
      </w:r>
      <w:r w:rsidRPr="00DB5F9E">
        <w:rPr>
          <w:b/>
          <w:bCs/>
          <w:color w:val="FF0000"/>
          <w:sz w:val="27"/>
          <w:szCs w:val="27"/>
        </w:rPr>
        <w:t>obráti</w:t>
      </w:r>
      <w:r w:rsidR="00B72CF9" w:rsidRPr="00DB5F9E">
        <w:rPr>
          <w:b/>
          <w:bCs/>
          <w:color w:val="FF0000"/>
          <w:sz w:val="27"/>
          <w:szCs w:val="27"/>
        </w:rPr>
        <w:t xml:space="preserve">l </w:t>
      </w:r>
      <w:r w:rsidRPr="00DB5F9E">
        <w:rPr>
          <w:b/>
          <w:bCs/>
          <w:color w:val="FF0000"/>
          <w:sz w:val="27"/>
          <w:szCs w:val="27"/>
        </w:rPr>
        <w:t>k človeku, to je čosi unikátne.</w:t>
      </w:r>
      <w:r w:rsidRPr="00DB5F9E">
        <w:rPr>
          <w:color w:val="FF0000"/>
          <w:sz w:val="27"/>
          <w:szCs w:val="27"/>
        </w:rPr>
        <w:t xml:space="preserve"> </w:t>
      </w:r>
      <w:r w:rsidRPr="00DB5F9E">
        <w:rPr>
          <w:sz w:val="27"/>
          <w:szCs w:val="27"/>
        </w:rPr>
        <w:t xml:space="preserve">Orientácia na hodnotu </w:t>
      </w:r>
      <w:r w:rsidR="000B2492" w:rsidRPr="00DB5F9E">
        <w:rPr>
          <w:sz w:val="27"/>
          <w:szCs w:val="27"/>
        </w:rPr>
        <w:t>č</w:t>
      </w:r>
      <w:r w:rsidRPr="00DB5F9E">
        <w:rPr>
          <w:sz w:val="27"/>
          <w:szCs w:val="27"/>
        </w:rPr>
        <w:t xml:space="preserve">loveka </w:t>
      </w:r>
      <w:r w:rsidR="000B2492" w:rsidRPr="00DB5F9E">
        <w:rPr>
          <w:sz w:val="27"/>
          <w:szCs w:val="27"/>
        </w:rPr>
        <w:t xml:space="preserve">je jedným z veľkých darov hebrejskej viery, ktorá až doposiaľ utvára našu civilizáciu. V Ž 8, 5 sa jeho autor pýta: (Hospodine), </w:t>
      </w:r>
      <w:r w:rsidR="000B2492" w:rsidRPr="00DB5F9E">
        <w:rPr>
          <w:i/>
          <w:iCs/>
          <w:sz w:val="27"/>
          <w:szCs w:val="27"/>
        </w:rPr>
        <w:t>„Čo je človek, že naň  pamätáš? A čo syn človečí, že sa ho ujímaš?“</w:t>
      </w:r>
      <w:r w:rsidR="000B2492" w:rsidRPr="00DB5F9E">
        <w:rPr>
          <w:sz w:val="27"/>
          <w:szCs w:val="27"/>
        </w:rPr>
        <w:t xml:space="preserve"> </w:t>
      </w:r>
      <w:r w:rsidR="000B2492" w:rsidRPr="00DB5F9E">
        <w:rPr>
          <w:b/>
          <w:bCs/>
          <w:color w:val="0070C0"/>
          <w:sz w:val="27"/>
          <w:szCs w:val="27"/>
        </w:rPr>
        <w:t>V Ježišovi si Boh vyhľadal cestu k nám, stal sa človekom, aby sme sa my mohli obrátiť k </w:t>
      </w:r>
      <w:r w:rsidR="00B72CF9" w:rsidRPr="00DB5F9E">
        <w:rPr>
          <w:b/>
          <w:bCs/>
          <w:color w:val="0070C0"/>
          <w:sz w:val="27"/>
          <w:szCs w:val="27"/>
        </w:rPr>
        <w:t>Bohu</w:t>
      </w:r>
      <w:r w:rsidR="000B2492" w:rsidRPr="00DB5F9E">
        <w:rPr>
          <w:b/>
          <w:bCs/>
          <w:color w:val="0070C0"/>
          <w:sz w:val="27"/>
          <w:szCs w:val="27"/>
        </w:rPr>
        <w:t xml:space="preserve">. </w:t>
      </w:r>
      <w:proofErr w:type="spellStart"/>
      <w:r w:rsidR="000B2492" w:rsidRPr="00DB5F9E">
        <w:rPr>
          <w:sz w:val="27"/>
          <w:szCs w:val="27"/>
        </w:rPr>
        <w:t>Áronovské</w:t>
      </w:r>
      <w:proofErr w:type="spellEnd"/>
      <w:r w:rsidR="000B2492" w:rsidRPr="00DB5F9E">
        <w:rPr>
          <w:sz w:val="27"/>
          <w:szCs w:val="27"/>
        </w:rPr>
        <w:t xml:space="preserve"> požehnanie vrcholí slovami: </w:t>
      </w:r>
      <w:r w:rsidR="000B2492" w:rsidRPr="00DB5F9E">
        <w:rPr>
          <w:b/>
          <w:bCs/>
          <w:i/>
          <w:iCs/>
          <w:sz w:val="27"/>
          <w:szCs w:val="27"/>
        </w:rPr>
        <w:t>„Nech obráti Hospodin svoju tvár k tebe“</w:t>
      </w:r>
      <w:r w:rsidR="000B2492" w:rsidRPr="00DB5F9E">
        <w:rPr>
          <w:sz w:val="27"/>
          <w:szCs w:val="27"/>
        </w:rPr>
        <w:t xml:space="preserve"> (4M 6, 26).  A</w:t>
      </w:r>
      <w:r w:rsidR="0099681F" w:rsidRPr="00DB5F9E">
        <w:rPr>
          <w:sz w:val="27"/>
          <w:szCs w:val="27"/>
        </w:rPr>
        <w:t>j</w:t>
      </w:r>
      <w:r w:rsidR="000B2492" w:rsidRPr="00DB5F9E">
        <w:rPr>
          <w:sz w:val="27"/>
          <w:szCs w:val="27"/>
        </w:rPr>
        <w:t> prvá priam</w:t>
      </w:r>
      <w:r w:rsidR="0099681F" w:rsidRPr="00DB5F9E">
        <w:rPr>
          <w:sz w:val="27"/>
          <w:szCs w:val="27"/>
        </w:rPr>
        <w:t>a</w:t>
      </w:r>
      <w:r w:rsidR="000B2492" w:rsidRPr="00DB5F9E">
        <w:rPr>
          <w:sz w:val="27"/>
          <w:szCs w:val="27"/>
        </w:rPr>
        <w:t xml:space="preserve"> reč Ježiša v Ev. Jána </w:t>
      </w:r>
      <w:r w:rsidR="0099681F" w:rsidRPr="00DB5F9E">
        <w:rPr>
          <w:sz w:val="27"/>
          <w:szCs w:val="27"/>
        </w:rPr>
        <w:t xml:space="preserve">(1, 38) svedčí o Pánovom </w:t>
      </w:r>
      <w:r w:rsidR="000B2492" w:rsidRPr="00DB5F9E">
        <w:rPr>
          <w:sz w:val="27"/>
          <w:szCs w:val="27"/>
        </w:rPr>
        <w:t>obrátení sa</w:t>
      </w:r>
      <w:r w:rsidR="0099681F" w:rsidRPr="00DB5F9E">
        <w:rPr>
          <w:sz w:val="27"/>
          <w:szCs w:val="27"/>
        </w:rPr>
        <w:t xml:space="preserve"> </w:t>
      </w:r>
      <w:r w:rsidR="000B2492" w:rsidRPr="00DB5F9E">
        <w:rPr>
          <w:sz w:val="27"/>
          <w:szCs w:val="27"/>
        </w:rPr>
        <w:t>k človeku a </w:t>
      </w:r>
      <w:r w:rsidR="00B72CF9" w:rsidRPr="00DB5F9E">
        <w:rPr>
          <w:sz w:val="27"/>
          <w:szCs w:val="27"/>
        </w:rPr>
        <w:t>Kristovom</w:t>
      </w:r>
      <w:r w:rsidR="000B2492" w:rsidRPr="00DB5F9E">
        <w:rPr>
          <w:sz w:val="27"/>
          <w:szCs w:val="27"/>
        </w:rPr>
        <w:t xml:space="preserve"> záujme oň: </w:t>
      </w:r>
      <w:r w:rsidR="0099681F" w:rsidRPr="00DB5F9E">
        <w:rPr>
          <w:i/>
          <w:iCs/>
          <w:sz w:val="27"/>
          <w:szCs w:val="27"/>
        </w:rPr>
        <w:t>„</w:t>
      </w:r>
      <w:r w:rsidR="0099681F" w:rsidRPr="00DB5F9E">
        <w:rPr>
          <w:b/>
          <w:bCs/>
          <w:i/>
          <w:iCs/>
          <w:sz w:val="27"/>
          <w:szCs w:val="27"/>
        </w:rPr>
        <w:t>Ježiš  sa obrátil</w:t>
      </w:r>
      <w:r w:rsidR="0099681F" w:rsidRPr="00DB5F9E">
        <w:rPr>
          <w:i/>
          <w:iCs/>
          <w:sz w:val="27"/>
          <w:szCs w:val="27"/>
        </w:rPr>
        <w:t xml:space="preserve"> a videl ich, že </w:t>
      </w:r>
      <w:r w:rsidR="00CF7897">
        <w:rPr>
          <w:i/>
          <w:iCs/>
          <w:sz w:val="27"/>
          <w:szCs w:val="27"/>
        </w:rPr>
        <w:t>H</w:t>
      </w:r>
      <w:r w:rsidR="0099681F" w:rsidRPr="00DB5F9E">
        <w:rPr>
          <w:i/>
          <w:iCs/>
          <w:sz w:val="27"/>
          <w:szCs w:val="27"/>
        </w:rPr>
        <w:t>o nasledujú, riekol im:</w:t>
      </w:r>
      <w:r w:rsidR="000B2492" w:rsidRPr="00DB5F9E">
        <w:rPr>
          <w:i/>
          <w:iCs/>
          <w:sz w:val="27"/>
          <w:szCs w:val="27"/>
        </w:rPr>
        <w:t xml:space="preserve"> </w:t>
      </w:r>
      <w:r w:rsidR="0099681F" w:rsidRPr="00DB5F9E">
        <w:rPr>
          <w:i/>
          <w:iCs/>
          <w:sz w:val="27"/>
          <w:szCs w:val="27"/>
        </w:rPr>
        <w:t xml:space="preserve">Čo hľadáte?“ </w:t>
      </w:r>
      <w:r w:rsidR="0099681F" w:rsidRPr="00DB5F9E">
        <w:rPr>
          <w:b/>
          <w:bCs/>
          <w:sz w:val="27"/>
          <w:szCs w:val="27"/>
        </w:rPr>
        <w:t>Pán Ježiš prišiel nielen pre Izrael – Boží ľud Starej zmluvy, ale Božiu lásku, priateľstvo a vernosť ponúk</w:t>
      </w:r>
      <w:r w:rsidR="00B72CF9" w:rsidRPr="00DB5F9E">
        <w:rPr>
          <w:b/>
          <w:bCs/>
          <w:sz w:val="27"/>
          <w:szCs w:val="27"/>
        </w:rPr>
        <w:t>ol</w:t>
      </w:r>
      <w:r w:rsidR="0099681F" w:rsidRPr="00DB5F9E">
        <w:rPr>
          <w:b/>
          <w:bCs/>
          <w:sz w:val="27"/>
          <w:szCs w:val="27"/>
        </w:rPr>
        <w:t xml:space="preserve"> všetkým národom.</w:t>
      </w:r>
      <w:r w:rsidR="0099681F" w:rsidRPr="00DB5F9E">
        <w:rPr>
          <w:sz w:val="27"/>
          <w:szCs w:val="27"/>
        </w:rPr>
        <w:t xml:space="preserve"> Pri  svojej </w:t>
      </w:r>
      <w:r w:rsidR="0099681F" w:rsidRPr="00DB5F9E">
        <w:rPr>
          <w:sz w:val="27"/>
          <w:szCs w:val="27"/>
        </w:rPr>
        <w:lastRenderedPageBreak/>
        <w:t>svätej Večeri Pán Ježiš povedal (</w:t>
      </w:r>
      <w:proofErr w:type="spellStart"/>
      <w:r w:rsidR="005259A4" w:rsidRPr="00DB5F9E">
        <w:rPr>
          <w:sz w:val="27"/>
          <w:szCs w:val="27"/>
        </w:rPr>
        <w:t>M</w:t>
      </w:r>
      <w:r w:rsidR="0099681F" w:rsidRPr="00DB5F9E">
        <w:rPr>
          <w:sz w:val="27"/>
          <w:szCs w:val="27"/>
        </w:rPr>
        <w:t>t</w:t>
      </w:r>
      <w:proofErr w:type="spellEnd"/>
      <w:r w:rsidR="0099681F" w:rsidRPr="00DB5F9E">
        <w:rPr>
          <w:sz w:val="27"/>
          <w:szCs w:val="27"/>
        </w:rPr>
        <w:t xml:space="preserve"> 26, 28): </w:t>
      </w:r>
      <w:r w:rsidR="0099681F" w:rsidRPr="00DB5F9E">
        <w:rPr>
          <w:i/>
          <w:iCs/>
          <w:sz w:val="27"/>
          <w:szCs w:val="27"/>
        </w:rPr>
        <w:t xml:space="preserve">„Toto je moja krv novej zmluvy, ktorá sa vylieva </w:t>
      </w:r>
      <w:r w:rsidR="0099681F" w:rsidRPr="00DB5F9E">
        <w:rPr>
          <w:b/>
          <w:bCs/>
          <w:i/>
          <w:iCs/>
          <w:sz w:val="27"/>
          <w:szCs w:val="27"/>
        </w:rPr>
        <w:t>za mnohých</w:t>
      </w:r>
      <w:r w:rsidR="0099681F" w:rsidRPr="00DB5F9E">
        <w:rPr>
          <w:i/>
          <w:iCs/>
          <w:sz w:val="27"/>
          <w:szCs w:val="27"/>
        </w:rPr>
        <w:t xml:space="preserve"> na odpustenie hriechov.“</w:t>
      </w:r>
      <w:r w:rsidR="0099681F" w:rsidRPr="00DB5F9E">
        <w:rPr>
          <w:sz w:val="27"/>
          <w:szCs w:val="27"/>
        </w:rPr>
        <w:t xml:space="preserve"> V</w:t>
      </w:r>
      <w:r w:rsidR="005259A4" w:rsidRPr="00DB5F9E">
        <w:rPr>
          <w:sz w:val="27"/>
          <w:szCs w:val="27"/>
        </w:rPr>
        <w:t xml:space="preserve"> 2Kor. 6, 16 </w:t>
      </w:r>
      <w:r w:rsidR="0099681F" w:rsidRPr="00DB5F9E">
        <w:rPr>
          <w:sz w:val="27"/>
          <w:szCs w:val="27"/>
        </w:rPr>
        <w:t xml:space="preserve"> </w:t>
      </w:r>
      <w:r w:rsidR="005259A4" w:rsidRPr="00DB5F9E">
        <w:rPr>
          <w:sz w:val="27"/>
          <w:szCs w:val="27"/>
        </w:rPr>
        <w:t xml:space="preserve">čítame, že </w:t>
      </w:r>
      <w:r w:rsidR="0099681F" w:rsidRPr="00DB5F9E">
        <w:rPr>
          <w:sz w:val="27"/>
          <w:szCs w:val="27"/>
        </w:rPr>
        <w:t xml:space="preserve">Boh </w:t>
      </w:r>
      <w:r w:rsidR="005259A4" w:rsidRPr="00DB5F9E">
        <w:rPr>
          <w:sz w:val="27"/>
          <w:szCs w:val="27"/>
        </w:rPr>
        <w:t xml:space="preserve">hovorí: </w:t>
      </w:r>
      <w:r w:rsidR="005259A4" w:rsidRPr="00DB5F9E">
        <w:rPr>
          <w:i/>
          <w:iCs/>
          <w:sz w:val="27"/>
          <w:szCs w:val="27"/>
        </w:rPr>
        <w:t>„Prebývať budem v nich a prechádzať sa, a</w:t>
      </w:r>
      <w:r w:rsidR="00D64C33" w:rsidRPr="00DB5F9E">
        <w:rPr>
          <w:i/>
          <w:iCs/>
          <w:sz w:val="27"/>
          <w:szCs w:val="27"/>
        </w:rPr>
        <w:t> budem im Bohom, a oni mi budú ľudom.“</w:t>
      </w:r>
      <w:r w:rsidR="006953EC" w:rsidRPr="00DB5F9E">
        <w:rPr>
          <w:sz w:val="27"/>
          <w:szCs w:val="27"/>
        </w:rPr>
        <w:t xml:space="preserve"> </w:t>
      </w:r>
      <w:r w:rsidR="006953EC" w:rsidRPr="00DB5F9E">
        <w:rPr>
          <w:b/>
          <w:bCs/>
          <w:color w:val="FF0000"/>
          <w:sz w:val="27"/>
          <w:szCs w:val="27"/>
        </w:rPr>
        <w:t>Je vzácne, že Pán Boh na nás myslí, obracia sa k nám, venuje nám svoju nekonečnú pozornosť a nefalšovaný záujem. V</w:t>
      </w:r>
      <w:r w:rsidR="00DB5F9E" w:rsidRPr="00DB5F9E">
        <w:rPr>
          <w:b/>
          <w:bCs/>
          <w:color w:val="FF0000"/>
          <w:sz w:val="27"/>
          <w:szCs w:val="27"/>
        </w:rPr>
        <w:t xml:space="preserve"> Ježišovi </w:t>
      </w:r>
      <w:r w:rsidR="006953EC" w:rsidRPr="00DB5F9E">
        <w:rPr>
          <w:b/>
          <w:bCs/>
          <w:color w:val="FF0000"/>
          <w:sz w:val="27"/>
          <w:szCs w:val="27"/>
        </w:rPr>
        <w:t xml:space="preserve">Kristovi smieme spoznávať Jeho tvár, Jeho srdce bijúce pre nás. </w:t>
      </w:r>
    </w:p>
    <w:p w14:paraId="09DBB8C6" w14:textId="77777777" w:rsidR="006953EC" w:rsidRPr="00DB5F9E" w:rsidRDefault="006953EC" w:rsidP="00E52D8E">
      <w:pPr>
        <w:spacing w:after="0" w:line="240" w:lineRule="auto"/>
        <w:jc w:val="both"/>
        <w:rPr>
          <w:sz w:val="27"/>
          <w:szCs w:val="27"/>
        </w:rPr>
      </w:pPr>
    </w:p>
    <w:p w14:paraId="50C6E217" w14:textId="2BC39321" w:rsidR="00290C4A" w:rsidRPr="00DB5F9E" w:rsidRDefault="006953EC" w:rsidP="006953EC">
      <w:pPr>
        <w:spacing w:after="0" w:line="240" w:lineRule="auto"/>
        <w:jc w:val="both"/>
        <w:rPr>
          <w:rFonts w:ascii="Calibri" w:eastAsia="Times New Roman" w:hAnsi="Calibri" w:cs="Times New Roman"/>
          <w:sz w:val="27"/>
          <w:szCs w:val="27"/>
          <w:lang w:eastAsia="sk-SK"/>
        </w:rPr>
      </w:pPr>
      <w:r w:rsidRPr="00DB5F9E">
        <w:rPr>
          <w:sz w:val="27"/>
          <w:szCs w:val="27"/>
        </w:rPr>
        <w:t>Je tu však aj zvesť: „</w:t>
      </w:r>
      <w:r w:rsidRPr="00DB5F9E">
        <w:rPr>
          <w:rFonts w:eastAsia="Times New Roman" w:cs="Times New Roman"/>
          <w:i/>
          <w:color w:val="000000"/>
          <w:sz w:val="27"/>
          <w:szCs w:val="27"/>
          <w:bdr w:val="single" w:sz="2" w:space="0" w:color="E5E7EB" w:frame="1"/>
          <w:lang w:eastAsia="sk-SK"/>
        </w:rPr>
        <w:t xml:space="preserve">Ak ma však nebudete poslúchať ...  ak zavrhnete moje ustanovenia ... a narušíte moju zmluvu, ... </w:t>
      </w:r>
      <w:r w:rsidRPr="00DB5F9E">
        <w:rPr>
          <w:rFonts w:eastAsia="Times New Roman" w:cs="Times New Roman"/>
          <w:b/>
          <w:bCs/>
          <w:i/>
          <w:color w:val="000000"/>
          <w:sz w:val="27"/>
          <w:szCs w:val="27"/>
          <w:bdr w:val="single" w:sz="2" w:space="0" w:color="E5E7EB" w:frame="1"/>
          <w:lang w:eastAsia="sk-SK"/>
        </w:rPr>
        <w:t>Obrátim svoju tvár proti vám</w:t>
      </w:r>
      <w:r w:rsidRPr="00DB5F9E">
        <w:rPr>
          <w:rFonts w:eastAsia="Times New Roman" w:cs="Times New Roman"/>
          <w:i/>
          <w:color w:val="000000"/>
          <w:sz w:val="27"/>
          <w:szCs w:val="27"/>
          <w:bdr w:val="single" w:sz="2" w:space="0" w:color="E5E7EB" w:frame="1"/>
          <w:lang w:eastAsia="sk-SK"/>
        </w:rPr>
        <w:t xml:space="preserve">“ </w:t>
      </w:r>
      <w:bookmarkStart w:id="5" w:name="_Hlk147525586"/>
      <w:r w:rsidRPr="00DB5F9E">
        <w:rPr>
          <w:rFonts w:ascii="Calibri" w:eastAsia="Times New Roman" w:hAnsi="Calibri" w:cs="Times New Roman"/>
          <w:sz w:val="27"/>
          <w:szCs w:val="27"/>
          <w:lang w:eastAsia="sk-SK"/>
        </w:rPr>
        <w:t>(3M 26, 14nn).</w:t>
      </w:r>
      <w:bookmarkEnd w:id="5"/>
    </w:p>
    <w:p w14:paraId="15AE2331" w14:textId="5B26A874" w:rsidR="004B4FCA" w:rsidRPr="00DB5F9E" w:rsidRDefault="006953EC" w:rsidP="00E52D8E">
      <w:pPr>
        <w:spacing w:after="0" w:line="240" w:lineRule="auto"/>
        <w:jc w:val="both"/>
        <w:rPr>
          <w:b/>
          <w:bCs/>
          <w:color w:val="0070C0"/>
          <w:sz w:val="27"/>
          <w:szCs w:val="27"/>
        </w:rPr>
      </w:pPr>
      <w:r w:rsidRPr="00DB5F9E">
        <w:rPr>
          <w:rFonts w:ascii="Calibri" w:eastAsia="Times New Roman" w:hAnsi="Calibri" w:cs="Times New Roman"/>
          <w:sz w:val="27"/>
          <w:szCs w:val="27"/>
          <w:lang w:eastAsia="sk-SK"/>
        </w:rPr>
        <w:t xml:space="preserve">Podobne ako slovíčkom </w:t>
      </w:r>
      <w:r w:rsidRPr="00DB5F9E">
        <w:rPr>
          <w:rFonts w:ascii="Calibri" w:eastAsia="Times New Roman" w:hAnsi="Calibri" w:cs="Times New Roman"/>
          <w:i/>
          <w:iCs/>
          <w:sz w:val="27"/>
          <w:szCs w:val="27"/>
          <w:lang w:eastAsia="sk-SK"/>
        </w:rPr>
        <w:t>„ak“</w:t>
      </w:r>
      <w:r w:rsidRPr="00DB5F9E">
        <w:rPr>
          <w:rFonts w:ascii="Calibri" w:eastAsia="Times New Roman" w:hAnsi="Calibri" w:cs="Times New Roman"/>
          <w:sz w:val="27"/>
          <w:szCs w:val="27"/>
          <w:lang w:eastAsia="sk-SK"/>
        </w:rPr>
        <w:t xml:space="preserve"> </w:t>
      </w:r>
      <w:r w:rsidR="001D7AEF" w:rsidRPr="00DB5F9E">
        <w:rPr>
          <w:rFonts w:ascii="Calibri" w:eastAsia="Times New Roman" w:hAnsi="Calibri" w:cs="Times New Roman"/>
          <w:sz w:val="27"/>
          <w:szCs w:val="27"/>
          <w:lang w:eastAsia="sk-SK"/>
        </w:rPr>
        <w:t xml:space="preserve">sa začína výpočet požehnaní, ktoré dá Hospodin tým, ktorí zachovávajú Jeho ustanovenia, rovnako sa začína aj </w:t>
      </w:r>
      <w:r w:rsidR="001D7AEF" w:rsidRPr="00DB5F9E">
        <w:rPr>
          <w:rFonts w:ascii="Calibri" w:eastAsia="Times New Roman" w:hAnsi="Calibri" w:cs="Times New Roman"/>
          <w:b/>
          <w:bCs/>
          <w:sz w:val="27"/>
          <w:szCs w:val="27"/>
          <w:lang w:eastAsia="sk-SK"/>
        </w:rPr>
        <w:t>výpočet  trestov</w:t>
      </w:r>
      <w:r w:rsidR="001D7AEF" w:rsidRPr="00DB5F9E">
        <w:rPr>
          <w:rFonts w:ascii="Calibri" w:eastAsia="Times New Roman" w:hAnsi="Calibri" w:cs="Times New Roman"/>
          <w:sz w:val="27"/>
          <w:szCs w:val="27"/>
          <w:lang w:eastAsia="sk-SK"/>
        </w:rPr>
        <w:t xml:space="preserve">, ktoré dopadnú  </w:t>
      </w:r>
      <w:r w:rsidR="00290C4A" w:rsidRPr="00DB5F9E">
        <w:rPr>
          <w:rFonts w:ascii="Calibri" w:eastAsia="Times New Roman" w:hAnsi="Calibri" w:cs="Times New Roman"/>
          <w:sz w:val="27"/>
          <w:szCs w:val="27"/>
          <w:lang w:eastAsia="sk-SK"/>
        </w:rPr>
        <w:t xml:space="preserve">na tých, ktorí sa zmluve s Hospodinom spreneverujú. </w:t>
      </w:r>
      <w:r w:rsidR="00290C4A" w:rsidRPr="00DB5F9E">
        <w:rPr>
          <w:rFonts w:ascii="Calibri" w:eastAsia="Times New Roman" w:hAnsi="Calibri" w:cs="Times New Roman"/>
          <w:b/>
          <w:bCs/>
          <w:sz w:val="27"/>
          <w:szCs w:val="27"/>
          <w:lang w:eastAsia="sk-SK"/>
        </w:rPr>
        <w:t>Pán Boh nie je zlomyseľný. Zrada voči Nemu nespočíva v nejakom nevedomom priestupku či drobnom pokĺznutí sa.</w:t>
      </w:r>
      <w:r w:rsidR="00290C4A" w:rsidRPr="00DB5F9E">
        <w:rPr>
          <w:rFonts w:ascii="Calibri" w:eastAsia="Times New Roman" w:hAnsi="Calibri" w:cs="Times New Roman"/>
          <w:sz w:val="27"/>
          <w:szCs w:val="27"/>
          <w:lang w:eastAsia="sk-SK"/>
        </w:rPr>
        <w:t xml:space="preserve"> Boh nie je policajt </w:t>
      </w:r>
      <w:r w:rsidR="00C62EAF" w:rsidRPr="00DB5F9E">
        <w:rPr>
          <w:rFonts w:ascii="Calibri" w:eastAsia="Times New Roman" w:hAnsi="Calibri" w:cs="Times New Roman"/>
          <w:sz w:val="27"/>
          <w:szCs w:val="27"/>
          <w:lang w:eastAsia="sk-SK"/>
        </w:rPr>
        <w:t xml:space="preserve">s napriahnutým </w:t>
      </w:r>
      <w:r w:rsidR="00DB5F9E" w:rsidRPr="00DB5F9E">
        <w:rPr>
          <w:rFonts w:ascii="Calibri" w:eastAsia="Times New Roman" w:hAnsi="Calibri" w:cs="Times New Roman"/>
          <w:sz w:val="27"/>
          <w:szCs w:val="27"/>
          <w:lang w:eastAsia="sk-SK"/>
        </w:rPr>
        <w:t>obuškom – č</w:t>
      </w:r>
      <w:r w:rsidR="00290C4A" w:rsidRPr="00DB5F9E">
        <w:rPr>
          <w:rFonts w:ascii="Calibri" w:eastAsia="Times New Roman" w:hAnsi="Calibri" w:cs="Times New Roman"/>
          <w:sz w:val="27"/>
          <w:szCs w:val="27"/>
          <w:lang w:eastAsia="sk-SK"/>
        </w:rPr>
        <w:t xml:space="preserve">akajúcim, aby pri najmenšom prešľape </w:t>
      </w:r>
      <w:r w:rsidR="00C62EAF" w:rsidRPr="00DB5F9E">
        <w:rPr>
          <w:rFonts w:ascii="Calibri" w:eastAsia="Times New Roman" w:hAnsi="Calibri" w:cs="Times New Roman"/>
          <w:sz w:val="27"/>
          <w:szCs w:val="27"/>
          <w:lang w:eastAsia="sk-SK"/>
        </w:rPr>
        <w:t xml:space="preserve">vyštartoval </w:t>
      </w:r>
      <w:r w:rsidR="00290C4A" w:rsidRPr="00DB5F9E">
        <w:rPr>
          <w:rFonts w:ascii="Calibri" w:eastAsia="Times New Roman" w:hAnsi="Calibri" w:cs="Times New Roman"/>
          <w:sz w:val="27"/>
          <w:szCs w:val="27"/>
          <w:lang w:eastAsia="sk-SK"/>
        </w:rPr>
        <w:t xml:space="preserve">na previnilca „v mene zákona“. </w:t>
      </w:r>
      <w:r w:rsidR="00DB5F9E" w:rsidRPr="00DB5F9E">
        <w:rPr>
          <w:rFonts w:ascii="Calibri" w:eastAsia="Times New Roman" w:hAnsi="Calibri" w:cs="Times New Roman"/>
          <w:sz w:val="27"/>
          <w:szCs w:val="27"/>
          <w:lang w:eastAsia="sk-SK"/>
        </w:rPr>
        <w:t xml:space="preserve">Šesť </w:t>
      </w:r>
      <w:r w:rsidR="004B4FCA" w:rsidRPr="00DB5F9E">
        <w:rPr>
          <w:rFonts w:ascii="Calibri" w:eastAsia="Times New Roman" w:hAnsi="Calibri" w:cs="Times New Roman"/>
          <w:sz w:val="27"/>
          <w:szCs w:val="27"/>
          <w:lang w:eastAsia="sk-SK"/>
        </w:rPr>
        <w:t xml:space="preserve">obšírne a detailne rozpísaných Božích trestov nasleduje až </w:t>
      </w:r>
      <w:r w:rsidR="00DB5F9E" w:rsidRPr="00DB5F9E">
        <w:rPr>
          <w:rFonts w:ascii="Calibri" w:eastAsia="Times New Roman" w:hAnsi="Calibri" w:cs="Times New Roman"/>
          <w:sz w:val="27"/>
          <w:szCs w:val="27"/>
          <w:lang w:eastAsia="sk-SK"/>
        </w:rPr>
        <w:t xml:space="preserve">po </w:t>
      </w:r>
      <w:r w:rsidR="004B4FCA" w:rsidRPr="00DB5F9E">
        <w:rPr>
          <w:rFonts w:ascii="Calibri" w:eastAsia="Times New Roman" w:hAnsi="Calibri" w:cs="Times New Roman"/>
          <w:sz w:val="27"/>
          <w:szCs w:val="27"/>
          <w:lang w:eastAsia="sk-SK"/>
        </w:rPr>
        <w:t xml:space="preserve">6 slovesách vyjadrujúcich </w:t>
      </w:r>
      <w:r w:rsidR="004B4FCA" w:rsidRPr="00DB5F9E">
        <w:rPr>
          <w:rFonts w:ascii="Calibri" w:eastAsia="Times New Roman" w:hAnsi="Calibri" w:cs="Times New Roman"/>
          <w:b/>
          <w:bCs/>
          <w:color w:val="0070C0"/>
          <w:sz w:val="27"/>
          <w:szCs w:val="27"/>
          <w:lang w:eastAsia="sk-SK"/>
        </w:rPr>
        <w:t xml:space="preserve">6 štádií ľudského odvrátenia sa od </w:t>
      </w:r>
      <w:r w:rsidR="004B4FCA" w:rsidRPr="00DB5F9E">
        <w:rPr>
          <w:b/>
          <w:bCs/>
          <w:color w:val="0070C0"/>
          <w:sz w:val="27"/>
          <w:szCs w:val="27"/>
        </w:rPr>
        <w:t xml:space="preserve">zmluvného partnera – Hospodina. </w:t>
      </w:r>
    </w:p>
    <w:p w14:paraId="13240605" w14:textId="77777777" w:rsidR="004B4FCA" w:rsidRPr="00DB5F9E" w:rsidRDefault="004B4FCA" w:rsidP="004B4FCA">
      <w:pPr>
        <w:spacing w:after="0" w:line="240" w:lineRule="auto"/>
        <w:jc w:val="both"/>
        <w:rPr>
          <w:rFonts w:eastAsia="Times New Roman" w:cs="Times New Roman"/>
          <w:i/>
          <w:color w:val="000000"/>
          <w:sz w:val="27"/>
          <w:szCs w:val="27"/>
          <w:bdr w:val="single" w:sz="2" w:space="0" w:color="E5E7EB" w:frame="1"/>
          <w:lang w:eastAsia="sk-SK"/>
        </w:rPr>
      </w:pPr>
      <w:r w:rsidRPr="00DB5F9E">
        <w:rPr>
          <w:sz w:val="27"/>
          <w:szCs w:val="27"/>
        </w:rPr>
        <w:t xml:space="preserve">Ak </w:t>
      </w:r>
      <w:r w:rsidRPr="00DB5F9E">
        <w:rPr>
          <w:rFonts w:eastAsia="Times New Roman" w:cs="Times New Roman"/>
          <w:i/>
          <w:color w:val="000000"/>
          <w:sz w:val="27"/>
          <w:szCs w:val="27"/>
          <w:bdr w:val="single" w:sz="2" w:space="0" w:color="E5E7EB" w:frame="1"/>
          <w:lang w:eastAsia="sk-SK"/>
        </w:rPr>
        <w:t xml:space="preserve">„ma ... </w:t>
      </w:r>
      <w:r w:rsidRPr="00DB5F9E">
        <w:rPr>
          <w:rFonts w:eastAsia="Times New Roman" w:cs="Times New Roman"/>
          <w:b/>
          <w:bCs/>
          <w:i/>
          <w:color w:val="000000"/>
          <w:sz w:val="27"/>
          <w:szCs w:val="27"/>
          <w:bdr w:val="single" w:sz="2" w:space="0" w:color="E5E7EB" w:frame="1"/>
          <w:lang w:eastAsia="sk-SK"/>
        </w:rPr>
        <w:t>nebudete poslúchať</w:t>
      </w:r>
      <w:r w:rsidRPr="00DB5F9E">
        <w:rPr>
          <w:rFonts w:eastAsia="Times New Roman" w:cs="Times New Roman"/>
          <w:i/>
          <w:color w:val="000000"/>
          <w:sz w:val="27"/>
          <w:szCs w:val="27"/>
          <w:bdr w:val="single" w:sz="2" w:space="0" w:color="E5E7EB" w:frame="1"/>
          <w:lang w:eastAsia="sk-SK"/>
        </w:rPr>
        <w:t xml:space="preserve">, </w:t>
      </w:r>
    </w:p>
    <w:p w14:paraId="07B80C70" w14:textId="77777777" w:rsidR="004B4FCA" w:rsidRPr="00DB5F9E" w:rsidRDefault="004B4FCA" w:rsidP="004B4FCA">
      <w:pPr>
        <w:spacing w:after="0" w:line="240" w:lineRule="auto"/>
        <w:jc w:val="both"/>
        <w:rPr>
          <w:rFonts w:eastAsia="Times New Roman" w:cs="Times New Roman"/>
          <w:i/>
          <w:color w:val="000000"/>
          <w:sz w:val="27"/>
          <w:szCs w:val="27"/>
          <w:bdr w:val="single" w:sz="2" w:space="0" w:color="E5E7EB" w:frame="1"/>
          <w:lang w:eastAsia="sk-SK"/>
        </w:rPr>
      </w:pPr>
      <w:r w:rsidRPr="00DB5F9E">
        <w:rPr>
          <w:rFonts w:eastAsia="Times New Roman" w:cs="Times New Roman"/>
          <w:b/>
          <w:bCs/>
          <w:i/>
          <w:color w:val="000000"/>
          <w:sz w:val="27"/>
          <w:szCs w:val="27"/>
          <w:bdr w:val="single" w:sz="2" w:space="0" w:color="E5E7EB" w:frame="1"/>
          <w:lang w:eastAsia="sk-SK"/>
        </w:rPr>
        <w:t>nebudete plniť</w:t>
      </w:r>
      <w:r w:rsidRPr="00DB5F9E">
        <w:rPr>
          <w:rFonts w:eastAsia="Times New Roman" w:cs="Times New Roman"/>
          <w:i/>
          <w:color w:val="000000"/>
          <w:sz w:val="27"/>
          <w:szCs w:val="27"/>
          <w:bdr w:val="single" w:sz="2" w:space="0" w:color="E5E7EB" w:frame="1"/>
          <w:lang w:eastAsia="sk-SK"/>
        </w:rPr>
        <w:t xml:space="preserve"> ... moje príkazy, </w:t>
      </w:r>
    </w:p>
    <w:p w14:paraId="3997D9DE" w14:textId="77777777" w:rsidR="004B4FCA" w:rsidRPr="00DB5F9E" w:rsidRDefault="004B4FCA" w:rsidP="004B4FCA">
      <w:pPr>
        <w:spacing w:after="0" w:line="240" w:lineRule="auto"/>
        <w:jc w:val="both"/>
        <w:rPr>
          <w:rFonts w:eastAsia="Times New Roman" w:cs="Times New Roman"/>
          <w:i/>
          <w:color w:val="000000"/>
          <w:sz w:val="27"/>
          <w:szCs w:val="27"/>
          <w:bdr w:val="single" w:sz="2" w:space="0" w:color="E5E7EB" w:frame="1"/>
          <w:lang w:eastAsia="sk-SK"/>
        </w:rPr>
      </w:pPr>
      <w:r w:rsidRPr="00DB5F9E">
        <w:rPr>
          <w:rFonts w:eastAsia="Times New Roman" w:cs="Times New Roman"/>
          <w:b/>
          <w:bCs/>
          <w:i/>
          <w:color w:val="000000"/>
          <w:sz w:val="27"/>
          <w:szCs w:val="27"/>
          <w:bdr w:val="single" w:sz="2" w:space="0" w:color="E5E7EB" w:frame="1"/>
          <w:lang w:eastAsia="sk-SK"/>
        </w:rPr>
        <w:t xml:space="preserve">zavrhnete </w:t>
      </w:r>
      <w:r w:rsidRPr="00DB5F9E">
        <w:rPr>
          <w:rFonts w:eastAsia="Times New Roman" w:cs="Times New Roman"/>
          <w:i/>
          <w:color w:val="000000"/>
          <w:sz w:val="27"/>
          <w:szCs w:val="27"/>
          <w:bdr w:val="single" w:sz="2" w:space="0" w:color="E5E7EB" w:frame="1"/>
          <w:lang w:eastAsia="sk-SK"/>
        </w:rPr>
        <w:t xml:space="preserve">moje ustanovenia, </w:t>
      </w:r>
    </w:p>
    <w:p w14:paraId="0BA66C66" w14:textId="5575FC39" w:rsidR="004B4FCA" w:rsidRPr="00DB5F9E" w:rsidRDefault="004B4FCA" w:rsidP="004B4FCA">
      <w:pPr>
        <w:spacing w:after="0" w:line="240" w:lineRule="auto"/>
        <w:jc w:val="both"/>
        <w:rPr>
          <w:rFonts w:eastAsia="Times New Roman" w:cs="Times New Roman"/>
          <w:iCs/>
          <w:color w:val="000000"/>
          <w:sz w:val="27"/>
          <w:szCs w:val="27"/>
          <w:bdr w:val="single" w:sz="2" w:space="0" w:color="E5E7EB" w:frame="1"/>
          <w:lang w:eastAsia="sk-SK"/>
        </w:rPr>
      </w:pPr>
      <w:r w:rsidRPr="00DB5F9E">
        <w:rPr>
          <w:rFonts w:eastAsia="Times New Roman" w:cs="Times New Roman"/>
          <w:i/>
          <w:color w:val="000000"/>
          <w:sz w:val="27"/>
          <w:szCs w:val="27"/>
          <w:bdr w:val="single" w:sz="2" w:space="0" w:color="E5E7EB" w:frame="1"/>
          <w:lang w:eastAsia="sk-SK"/>
        </w:rPr>
        <w:t xml:space="preserve">moje právne predpisy vám budú odporné </w:t>
      </w:r>
      <w:r w:rsidR="00DB5F9E" w:rsidRPr="00DB5F9E">
        <w:rPr>
          <w:rFonts w:eastAsia="Times New Roman" w:cs="Times New Roman"/>
          <w:iCs/>
          <w:color w:val="000000"/>
          <w:sz w:val="27"/>
          <w:szCs w:val="27"/>
          <w:bdr w:val="single" w:sz="2" w:space="0" w:color="E5E7EB" w:frame="1"/>
          <w:lang w:eastAsia="sk-SK"/>
        </w:rPr>
        <w:t>(</w:t>
      </w:r>
      <w:r w:rsidR="00DB5F9E" w:rsidRPr="00DB5F9E">
        <w:rPr>
          <w:rFonts w:eastAsia="Times New Roman" w:cs="Times New Roman"/>
          <w:b/>
          <w:bCs/>
          <w:iCs/>
          <w:color w:val="000000"/>
          <w:sz w:val="27"/>
          <w:szCs w:val="27"/>
          <w:bdr w:val="single" w:sz="2" w:space="0" w:color="E5E7EB" w:frame="1"/>
          <w:lang w:eastAsia="sk-SK"/>
        </w:rPr>
        <w:t>sprotivíte si ich</w:t>
      </w:r>
      <w:r w:rsidR="00DB5F9E" w:rsidRPr="00DB5F9E">
        <w:rPr>
          <w:rFonts w:eastAsia="Times New Roman" w:cs="Times New Roman"/>
          <w:iCs/>
          <w:color w:val="000000"/>
          <w:sz w:val="27"/>
          <w:szCs w:val="27"/>
          <w:bdr w:val="single" w:sz="2" w:space="0" w:color="E5E7EB" w:frame="1"/>
          <w:lang w:eastAsia="sk-SK"/>
        </w:rPr>
        <w:t>),</w:t>
      </w:r>
    </w:p>
    <w:p w14:paraId="0AFE9119" w14:textId="77777777" w:rsidR="004B4FCA" w:rsidRPr="00DB5F9E" w:rsidRDefault="004B4FCA" w:rsidP="004B4FCA">
      <w:pPr>
        <w:spacing w:after="0" w:line="240" w:lineRule="auto"/>
        <w:jc w:val="both"/>
        <w:rPr>
          <w:rFonts w:eastAsia="Times New Roman" w:cs="Times New Roman"/>
          <w:i/>
          <w:color w:val="000000"/>
          <w:sz w:val="27"/>
          <w:szCs w:val="27"/>
          <w:bdr w:val="single" w:sz="2" w:space="0" w:color="E5E7EB" w:frame="1"/>
          <w:lang w:eastAsia="sk-SK"/>
        </w:rPr>
      </w:pPr>
      <w:r w:rsidRPr="00DB5F9E">
        <w:rPr>
          <w:rFonts w:eastAsia="Times New Roman" w:cs="Times New Roman"/>
          <w:b/>
          <w:bCs/>
          <w:i/>
          <w:color w:val="000000"/>
          <w:sz w:val="27"/>
          <w:szCs w:val="27"/>
          <w:bdr w:val="single" w:sz="2" w:space="0" w:color="E5E7EB" w:frame="1"/>
          <w:lang w:eastAsia="sk-SK"/>
        </w:rPr>
        <w:t xml:space="preserve">nebudete plniť </w:t>
      </w:r>
      <w:r w:rsidRPr="00DB5F9E">
        <w:rPr>
          <w:rFonts w:eastAsia="Times New Roman" w:cs="Times New Roman"/>
          <w:i/>
          <w:color w:val="000000"/>
          <w:sz w:val="27"/>
          <w:szCs w:val="27"/>
          <w:bdr w:val="single" w:sz="2" w:space="0" w:color="E5E7EB" w:frame="1"/>
          <w:lang w:eastAsia="sk-SK"/>
        </w:rPr>
        <w:t xml:space="preserve">všetky moje príkazy a </w:t>
      </w:r>
    </w:p>
    <w:p w14:paraId="1F56DEA9" w14:textId="77777777" w:rsidR="00C62EAF" w:rsidRPr="00DB5F9E" w:rsidRDefault="004B4FCA" w:rsidP="004B4FCA">
      <w:pPr>
        <w:spacing w:after="0" w:line="240" w:lineRule="auto"/>
        <w:jc w:val="both"/>
        <w:rPr>
          <w:rFonts w:ascii="Calibri" w:eastAsia="Times New Roman" w:hAnsi="Calibri" w:cs="Times New Roman"/>
          <w:sz w:val="27"/>
          <w:szCs w:val="27"/>
          <w:lang w:eastAsia="sk-SK"/>
        </w:rPr>
      </w:pPr>
      <w:r w:rsidRPr="00DB5F9E">
        <w:rPr>
          <w:rFonts w:eastAsia="Times New Roman" w:cs="Times New Roman"/>
          <w:b/>
          <w:bCs/>
          <w:i/>
          <w:color w:val="000000"/>
          <w:sz w:val="27"/>
          <w:szCs w:val="27"/>
          <w:bdr w:val="single" w:sz="2" w:space="0" w:color="E5E7EB" w:frame="1"/>
          <w:lang w:eastAsia="sk-SK"/>
        </w:rPr>
        <w:t>narušíte</w:t>
      </w:r>
      <w:r w:rsidRPr="00DB5F9E">
        <w:rPr>
          <w:rFonts w:eastAsia="Times New Roman" w:cs="Times New Roman"/>
          <w:i/>
          <w:color w:val="000000"/>
          <w:sz w:val="27"/>
          <w:szCs w:val="27"/>
          <w:bdr w:val="single" w:sz="2" w:space="0" w:color="E5E7EB" w:frame="1"/>
          <w:lang w:eastAsia="sk-SK"/>
        </w:rPr>
        <w:t xml:space="preserve"> moju zmluvu</w:t>
      </w:r>
      <w:r w:rsidR="00C62EAF" w:rsidRPr="00DB5F9E">
        <w:rPr>
          <w:rFonts w:eastAsia="Times New Roman" w:cs="Times New Roman"/>
          <w:i/>
          <w:color w:val="000000"/>
          <w:sz w:val="27"/>
          <w:szCs w:val="27"/>
          <w:bdr w:val="single" w:sz="2" w:space="0" w:color="E5E7EB" w:frame="1"/>
          <w:lang w:eastAsia="sk-SK"/>
        </w:rPr>
        <w:t xml:space="preserve">“ </w:t>
      </w:r>
      <w:r w:rsidR="00C62EAF" w:rsidRPr="00DB5F9E">
        <w:rPr>
          <w:rFonts w:ascii="Calibri" w:eastAsia="Times New Roman" w:hAnsi="Calibri" w:cs="Times New Roman"/>
          <w:sz w:val="27"/>
          <w:szCs w:val="27"/>
          <w:lang w:eastAsia="sk-SK"/>
        </w:rPr>
        <w:t xml:space="preserve">(3M 26, 14 – 15). </w:t>
      </w:r>
    </w:p>
    <w:p w14:paraId="17122BC2" w14:textId="1E5262B0" w:rsidR="0099681F" w:rsidRPr="00DB5F9E" w:rsidRDefault="00C62EAF" w:rsidP="00E52D8E">
      <w:pPr>
        <w:spacing w:after="0" w:line="240" w:lineRule="auto"/>
        <w:jc w:val="both"/>
        <w:rPr>
          <w:rFonts w:ascii="Calibri" w:eastAsia="Times New Roman" w:hAnsi="Calibri" w:cs="Times New Roman"/>
          <w:sz w:val="27"/>
          <w:szCs w:val="27"/>
          <w:lang w:eastAsia="sk-SK"/>
        </w:rPr>
      </w:pPr>
      <w:r w:rsidRPr="00DB5F9E">
        <w:rPr>
          <w:rFonts w:ascii="Calibri" w:eastAsia="Times New Roman" w:hAnsi="Calibri" w:cs="Times New Roman"/>
          <w:sz w:val="27"/>
          <w:szCs w:val="27"/>
          <w:lang w:eastAsia="sk-SK"/>
        </w:rPr>
        <w:t>Až potom dôjde k obratu aj u</w:t>
      </w:r>
      <w:r w:rsidR="00DB5F9E" w:rsidRPr="00DB5F9E">
        <w:rPr>
          <w:rFonts w:ascii="Calibri" w:eastAsia="Times New Roman" w:hAnsi="Calibri" w:cs="Times New Roman"/>
          <w:sz w:val="27"/>
          <w:szCs w:val="27"/>
          <w:lang w:eastAsia="sk-SK"/>
        </w:rPr>
        <w:t> </w:t>
      </w:r>
      <w:r w:rsidRPr="00DB5F9E">
        <w:rPr>
          <w:rFonts w:ascii="Calibri" w:eastAsia="Times New Roman" w:hAnsi="Calibri" w:cs="Times New Roman"/>
          <w:sz w:val="27"/>
          <w:szCs w:val="27"/>
          <w:lang w:eastAsia="sk-SK"/>
        </w:rPr>
        <w:t>Hospodina</w:t>
      </w:r>
      <w:r w:rsidR="00DB5F9E" w:rsidRPr="00DB5F9E">
        <w:rPr>
          <w:rFonts w:ascii="Calibri" w:eastAsia="Times New Roman" w:hAnsi="Calibri" w:cs="Times New Roman"/>
          <w:sz w:val="27"/>
          <w:szCs w:val="27"/>
          <w:lang w:eastAsia="sk-SK"/>
        </w:rPr>
        <w:t>:</w:t>
      </w:r>
      <w:r w:rsidRPr="00DB5F9E">
        <w:rPr>
          <w:rFonts w:ascii="Calibri" w:eastAsia="Times New Roman" w:hAnsi="Calibri" w:cs="Times New Roman"/>
          <w:sz w:val="27"/>
          <w:szCs w:val="27"/>
          <w:lang w:eastAsia="sk-SK"/>
        </w:rPr>
        <w:t xml:space="preserve"> „</w:t>
      </w:r>
      <w:r w:rsidR="004B4FCA" w:rsidRPr="00DB5F9E">
        <w:rPr>
          <w:rFonts w:eastAsia="Times New Roman" w:cs="Times New Roman"/>
          <w:b/>
          <w:bCs/>
          <w:i/>
          <w:color w:val="000000"/>
          <w:sz w:val="27"/>
          <w:szCs w:val="27"/>
          <w:bdr w:val="single" w:sz="2" w:space="0" w:color="E5E7EB" w:frame="1"/>
          <w:lang w:eastAsia="sk-SK"/>
        </w:rPr>
        <w:t>Obrátim svoju tvár proti vám</w:t>
      </w:r>
      <w:r w:rsidRPr="00DB5F9E">
        <w:rPr>
          <w:rFonts w:eastAsia="Times New Roman" w:cs="Times New Roman"/>
          <w:b/>
          <w:bCs/>
          <w:i/>
          <w:color w:val="000000"/>
          <w:sz w:val="27"/>
          <w:szCs w:val="27"/>
          <w:bdr w:val="single" w:sz="2" w:space="0" w:color="E5E7EB" w:frame="1"/>
          <w:lang w:eastAsia="sk-SK"/>
        </w:rPr>
        <w:t xml:space="preserve">“ </w:t>
      </w:r>
      <w:r w:rsidRPr="00DB5F9E">
        <w:rPr>
          <w:rFonts w:ascii="Calibri" w:eastAsia="Times New Roman" w:hAnsi="Calibri" w:cs="Times New Roman"/>
          <w:sz w:val="27"/>
          <w:szCs w:val="27"/>
          <w:lang w:eastAsia="sk-SK"/>
        </w:rPr>
        <w:t>– čo je tragický protiklad k Božiemu zasľúbeniu</w:t>
      </w:r>
      <w:r w:rsidR="00DB5F9E" w:rsidRPr="00DB5F9E">
        <w:rPr>
          <w:rFonts w:ascii="Calibri" w:eastAsia="Times New Roman" w:hAnsi="Calibri" w:cs="Times New Roman"/>
          <w:sz w:val="27"/>
          <w:szCs w:val="27"/>
          <w:lang w:eastAsia="sk-SK"/>
        </w:rPr>
        <w:t>:</w:t>
      </w:r>
      <w:r w:rsidRPr="00DB5F9E">
        <w:rPr>
          <w:rFonts w:ascii="Calibri" w:eastAsia="Times New Roman" w:hAnsi="Calibri" w:cs="Times New Roman"/>
          <w:sz w:val="27"/>
          <w:szCs w:val="27"/>
          <w:lang w:eastAsia="sk-SK"/>
        </w:rPr>
        <w:t xml:space="preserve">  „</w:t>
      </w:r>
      <w:r w:rsidRPr="00DB5F9E">
        <w:rPr>
          <w:rFonts w:eastAsia="Times New Roman" w:cs="Times New Roman"/>
          <w:b/>
          <w:bCs/>
          <w:i/>
          <w:color w:val="000000"/>
          <w:sz w:val="27"/>
          <w:szCs w:val="27"/>
          <w:bdr w:val="single" w:sz="2" w:space="0" w:color="E5E7EB" w:frame="1"/>
          <w:lang w:eastAsia="sk-SK"/>
        </w:rPr>
        <w:t xml:space="preserve">Obrátim sa k vám“ </w:t>
      </w:r>
      <w:r w:rsidRPr="00DB5F9E">
        <w:rPr>
          <w:rFonts w:ascii="Calibri" w:eastAsia="Times New Roman" w:hAnsi="Calibri" w:cs="Times New Roman"/>
          <w:sz w:val="27"/>
          <w:szCs w:val="27"/>
          <w:lang w:eastAsia="sk-SK"/>
        </w:rPr>
        <w:t xml:space="preserve">(3M 26, 9; por. 4M 6, 26). </w:t>
      </w:r>
    </w:p>
    <w:p w14:paraId="34ADABC6" w14:textId="77777777" w:rsidR="001C1E7E" w:rsidRDefault="00C62EAF" w:rsidP="00E52D8E">
      <w:pPr>
        <w:spacing w:after="0" w:line="240" w:lineRule="auto"/>
        <w:jc w:val="both"/>
        <w:rPr>
          <w:rFonts w:ascii="Calibri" w:eastAsia="Times New Roman" w:hAnsi="Calibri" w:cs="Times New Roman"/>
          <w:sz w:val="27"/>
          <w:szCs w:val="27"/>
          <w:lang w:eastAsia="sk-SK"/>
        </w:rPr>
      </w:pPr>
      <w:r w:rsidRPr="00DB5F9E">
        <w:rPr>
          <w:rFonts w:ascii="Calibri" w:eastAsia="Times New Roman" w:hAnsi="Calibri" w:cs="Times New Roman"/>
          <w:sz w:val="27"/>
          <w:szCs w:val="27"/>
          <w:lang w:eastAsia="sk-SK"/>
        </w:rPr>
        <w:t xml:space="preserve">Z „ak“ sa stane „potom“ – </w:t>
      </w:r>
      <w:r w:rsidRPr="00DB5F9E">
        <w:rPr>
          <w:rFonts w:ascii="Calibri" w:eastAsia="Times New Roman" w:hAnsi="Calibri" w:cs="Times New Roman"/>
          <w:b/>
          <w:bCs/>
          <w:sz w:val="27"/>
          <w:szCs w:val="27"/>
          <w:lang w:eastAsia="sk-SK"/>
        </w:rPr>
        <w:t>požehnanie sa obráti na tres</w:t>
      </w:r>
      <w:r w:rsidRPr="00DB5F9E">
        <w:rPr>
          <w:rFonts w:ascii="Calibri" w:eastAsia="Times New Roman" w:hAnsi="Calibri" w:cs="Times New Roman"/>
          <w:sz w:val="27"/>
          <w:szCs w:val="27"/>
          <w:lang w:eastAsia="sk-SK"/>
        </w:rPr>
        <w:t>t, na prekliatie.</w:t>
      </w:r>
      <w:r w:rsidR="00DB5F9E" w:rsidRPr="00DB5F9E">
        <w:rPr>
          <w:rFonts w:ascii="Calibri" w:eastAsia="Times New Roman" w:hAnsi="Calibri" w:cs="Times New Roman"/>
          <w:sz w:val="27"/>
          <w:szCs w:val="27"/>
          <w:lang w:eastAsia="sk-SK"/>
        </w:rPr>
        <w:t xml:space="preserve"> </w:t>
      </w:r>
    </w:p>
    <w:p w14:paraId="72E6605F" w14:textId="77777777" w:rsidR="001C1E7E" w:rsidRDefault="001C1E7E" w:rsidP="00E52D8E">
      <w:pPr>
        <w:spacing w:after="0" w:line="240" w:lineRule="auto"/>
        <w:jc w:val="both"/>
        <w:rPr>
          <w:rFonts w:ascii="Calibri" w:eastAsia="Times New Roman" w:hAnsi="Calibri" w:cs="Times New Roman"/>
          <w:sz w:val="27"/>
          <w:szCs w:val="27"/>
          <w:lang w:eastAsia="sk-SK"/>
        </w:rPr>
      </w:pPr>
    </w:p>
    <w:p w14:paraId="1E884392" w14:textId="287BCC11" w:rsidR="00DB5F9E" w:rsidRDefault="00DB5F9E" w:rsidP="00E52D8E">
      <w:pPr>
        <w:spacing w:after="0" w:line="240" w:lineRule="auto"/>
        <w:jc w:val="both"/>
        <w:rPr>
          <w:rFonts w:ascii="Calibri" w:eastAsia="Times New Roman" w:hAnsi="Calibri" w:cs="Times New Roman"/>
          <w:sz w:val="27"/>
          <w:szCs w:val="27"/>
          <w:lang w:eastAsia="sk-SK"/>
        </w:rPr>
      </w:pPr>
      <w:r w:rsidRPr="00DB5F9E">
        <w:rPr>
          <w:rFonts w:ascii="Calibri" w:eastAsia="Times New Roman" w:hAnsi="Calibri" w:cs="Times New Roman"/>
          <w:sz w:val="27"/>
          <w:szCs w:val="27"/>
          <w:lang w:eastAsia="sk-SK"/>
        </w:rPr>
        <w:t xml:space="preserve">Jeden z významov hebrejského </w:t>
      </w:r>
      <w:r w:rsidRPr="00DB5F9E">
        <w:rPr>
          <w:rFonts w:ascii="Calibri" w:eastAsia="Times New Roman" w:hAnsi="Calibri" w:cs="Times New Roman"/>
          <w:i/>
          <w:iCs/>
          <w:sz w:val="27"/>
          <w:szCs w:val="27"/>
          <w:lang w:eastAsia="sk-SK"/>
        </w:rPr>
        <w:t>„</w:t>
      </w:r>
      <w:proofErr w:type="spellStart"/>
      <w:r w:rsidRPr="00DB5F9E">
        <w:rPr>
          <w:rFonts w:ascii="Calibri" w:eastAsia="Times New Roman" w:hAnsi="Calibri" w:cs="Times New Roman"/>
          <w:i/>
          <w:iCs/>
          <w:sz w:val="27"/>
          <w:szCs w:val="27"/>
          <w:lang w:eastAsia="sk-SK"/>
        </w:rPr>
        <w:t>pané</w:t>
      </w:r>
      <w:proofErr w:type="spellEnd"/>
      <w:r w:rsidRPr="00DB5F9E">
        <w:rPr>
          <w:rFonts w:ascii="Calibri" w:eastAsia="Times New Roman" w:hAnsi="Calibri" w:cs="Times New Roman"/>
          <w:i/>
          <w:iCs/>
          <w:sz w:val="27"/>
          <w:szCs w:val="27"/>
          <w:lang w:eastAsia="sk-SK"/>
        </w:rPr>
        <w:t>“</w:t>
      </w:r>
      <w:r w:rsidRPr="00DB5F9E">
        <w:rPr>
          <w:rFonts w:ascii="Calibri" w:eastAsia="Times New Roman" w:hAnsi="Calibri" w:cs="Times New Roman"/>
          <w:sz w:val="27"/>
          <w:szCs w:val="27"/>
          <w:lang w:eastAsia="sk-SK"/>
        </w:rPr>
        <w:t xml:space="preserve"> – </w:t>
      </w:r>
      <w:r w:rsidRPr="00DB5F9E">
        <w:rPr>
          <w:rFonts w:ascii="Calibri" w:eastAsia="Times New Roman" w:hAnsi="Calibri" w:cs="Times New Roman"/>
          <w:b/>
          <w:bCs/>
          <w:i/>
          <w:iCs/>
          <w:sz w:val="27"/>
          <w:szCs w:val="27"/>
          <w:lang w:eastAsia="sk-SK"/>
        </w:rPr>
        <w:t>tvár</w:t>
      </w:r>
      <w:r w:rsidRPr="00DB5F9E">
        <w:rPr>
          <w:rFonts w:ascii="Calibri" w:eastAsia="Times New Roman" w:hAnsi="Calibri" w:cs="Times New Roman"/>
          <w:b/>
          <w:bCs/>
          <w:sz w:val="27"/>
          <w:szCs w:val="27"/>
          <w:lang w:eastAsia="sk-SK"/>
        </w:rPr>
        <w:t xml:space="preserve"> </w:t>
      </w:r>
      <w:r w:rsidRPr="00DB5F9E">
        <w:rPr>
          <w:rFonts w:ascii="Calibri" w:eastAsia="Times New Roman" w:hAnsi="Calibri" w:cs="Times New Roman"/>
          <w:sz w:val="27"/>
          <w:szCs w:val="27"/>
          <w:lang w:eastAsia="sk-SK"/>
        </w:rPr>
        <w:t xml:space="preserve">je </w:t>
      </w:r>
      <w:r w:rsidR="00C62EAF" w:rsidRPr="00DB5F9E">
        <w:rPr>
          <w:rFonts w:ascii="Calibri" w:eastAsia="Times New Roman" w:hAnsi="Calibri" w:cs="Times New Roman"/>
          <w:b/>
          <w:bCs/>
          <w:sz w:val="27"/>
          <w:szCs w:val="27"/>
          <w:lang w:eastAsia="sk-SK"/>
        </w:rPr>
        <w:t>Hospodinova prítomnosť</w:t>
      </w:r>
      <w:r w:rsidRPr="00DB5F9E">
        <w:rPr>
          <w:rFonts w:ascii="Calibri" w:eastAsia="Times New Roman" w:hAnsi="Calibri" w:cs="Times New Roman"/>
          <w:sz w:val="27"/>
          <w:szCs w:val="27"/>
          <w:lang w:eastAsia="sk-SK"/>
        </w:rPr>
        <w:t xml:space="preserve">. Táto </w:t>
      </w:r>
      <w:r w:rsidR="009666EB" w:rsidRPr="00DB5F9E">
        <w:rPr>
          <w:rFonts w:ascii="Calibri" w:eastAsia="Times New Roman" w:hAnsi="Calibri" w:cs="Times New Roman"/>
          <w:sz w:val="27"/>
          <w:szCs w:val="27"/>
          <w:lang w:eastAsia="sk-SK"/>
        </w:rPr>
        <w:t>sa</w:t>
      </w:r>
      <w:r w:rsidRPr="00DB5F9E">
        <w:rPr>
          <w:rFonts w:ascii="Calibri" w:eastAsia="Times New Roman" w:hAnsi="Calibri" w:cs="Times New Roman"/>
          <w:sz w:val="27"/>
          <w:szCs w:val="27"/>
          <w:lang w:eastAsia="sk-SK"/>
        </w:rPr>
        <w:t xml:space="preserve">, namiesto radosti, stane </w:t>
      </w:r>
      <w:r w:rsidR="009666EB" w:rsidRPr="00DB5F9E">
        <w:rPr>
          <w:rFonts w:ascii="Calibri" w:eastAsia="Times New Roman" w:hAnsi="Calibri" w:cs="Times New Roman"/>
          <w:sz w:val="27"/>
          <w:szCs w:val="27"/>
          <w:lang w:eastAsia="sk-SK"/>
        </w:rPr>
        <w:t>pre človeka hrôzou.</w:t>
      </w:r>
      <w:r w:rsidR="001C1E7E">
        <w:rPr>
          <w:rFonts w:ascii="Calibri" w:eastAsia="Times New Roman" w:hAnsi="Calibri" w:cs="Times New Roman"/>
          <w:sz w:val="27"/>
          <w:szCs w:val="27"/>
          <w:lang w:eastAsia="sk-SK"/>
        </w:rPr>
        <w:t xml:space="preserve"> </w:t>
      </w:r>
      <w:r w:rsidR="009666EB" w:rsidRPr="00DB5F9E">
        <w:rPr>
          <w:rFonts w:ascii="Calibri" w:eastAsia="Times New Roman" w:hAnsi="Calibri" w:cs="Times New Roman"/>
          <w:sz w:val="27"/>
          <w:szCs w:val="27"/>
          <w:lang w:eastAsia="sk-SK"/>
        </w:rPr>
        <w:t>Výpočet trestov v 3M 26. kap. predstavuje jed</w:t>
      </w:r>
      <w:r w:rsidR="00CB5A6F">
        <w:rPr>
          <w:rFonts w:ascii="Calibri" w:eastAsia="Times New Roman" w:hAnsi="Calibri" w:cs="Times New Roman"/>
          <w:sz w:val="27"/>
          <w:szCs w:val="27"/>
          <w:lang w:eastAsia="sk-SK"/>
        </w:rPr>
        <w:t>en</w:t>
      </w:r>
      <w:bookmarkStart w:id="6" w:name="_GoBack"/>
      <w:bookmarkEnd w:id="6"/>
      <w:r w:rsidR="009666EB" w:rsidRPr="00DB5F9E">
        <w:rPr>
          <w:rFonts w:ascii="Calibri" w:eastAsia="Times New Roman" w:hAnsi="Calibri" w:cs="Times New Roman"/>
          <w:sz w:val="27"/>
          <w:szCs w:val="27"/>
          <w:lang w:eastAsia="sk-SK"/>
        </w:rPr>
        <w:t xml:space="preserve"> z najstrašnejších </w:t>
      </w:r>
      <w:r w:rsidRPr="00DB5F9E">
        <w:rPr>
          <w:rFonts w:ascii="Calibri" w:eastAsia="Times New Roman" w:hAnsi="Calibri" w:cs="Times New Roman"/>
          <w:sz w:val="27"/>
          <w:szCs w:val="27"/>
          <w:lang w:eastAsia="sk-SK"/>
        </w:rPr>
        <w:t xml:space="preserve">oddielov </w:t>
      </w:r>
      <w:r w:rsidR="009666EB" w:rsidRPr="00DB5F9E">
        <w:rPr>
          <w:rFonts w:ascii="Calibri" w:eastAsia="Times New Roman" w:hAnsi="Calibri" w:cs="Times New Roman"/>
          <w:sz w:val="27"/>
          <w:szCs w:val="27"/>
          <w:lang w:eastAsia="sk-SK"/>
        </w:rPr>
        <w:t xml:space="preserve">celej Biblie. Je ťažké </w:t>
      </w:r>
      <w:r w:rsidRPr="00DB5F9E">
        <w:rPr>
          <w:rFonts w:ascii="Calibri" w:eastAsia="Times New Roman" w:hAnsi="Calibri" w:cs="Times New Roman"/>
          <w:sz w:val="27"/>
          <w:szCs w:val="27"/>
          <w:lang w:eastAsia="sk-SK"/>
        </w:rPr>
        <w:t>onen výpočet trestov</w:t>
      </w:r>
      <w:r w:rsidR="009666EB" w:rsidRPr="00DB5F9E">
        <w:rPr>
          <w:rFonts w:ascii="Calibri" w:eastAsia="Times New Roman" w:hAnsi="Calibri" w:cs="Times New Roman"/>
          <w:sz w:val="27"/>
          <w:szCs w:val="27"/>
          <w:lang w:eastAsia="sk-SK"/>
        </w:rPr>
        <w:t xml:space="preserve"> </w:t>
      </w:r>
      <w:r w:rsidR="001C1E7E">
        <w:rPr>
          <w:rFonts w:ascii="Calibri" w:eastAsia="Times New Roman" w:hAnsi="Calibri" w:cs="Times New Roman"/>
          <w:sz w:val="27"/>
          <w:szCs w:val="27"/>
          <w:lang w:eastAsia="sk-SK"/>
        </w:rPr>
        <w:t>d</w:t>
      </w:r>
      <w:r w:rsidR="009666EB" w:rsidRPr="00DB5F9E">
        <w:rPr>
          <w:rFonts w:ascii="Calibri" w:eastAsia="Times New Roman" w:hAnsi="Calibri" w:cs="Times New Roman"/>
          <w:sz w:val="27"/>
          <w:szCs w:val="27"/>
          <w:lang w:eastAsia="sk-SK"/>
        </w:rPr>
        <w:t xml:space="preserve">očítať  až do konca. V porovnaní s temnými riadkami tejto kapitoly o to väčšmi kontrastuje – vyniká neuveriteľné dobrá správa, že na svet prišiel Kristus, ktorý nás vykúpil spod </w:t>
      </w:r>
      <w:proofErr w:type="spellStart"/>
      <w:r w:rsidR="009666EB" w:rsidRPr="00DB5F9E">
        <w:rPr>
          <w:rFonts w:ascii="Calibri" w:eastAsia="Times New Roman" w:hAnsi="Calibri" w:cs="Times New Roman"/>
          <w:sz w:val="27"/>
          <w:szCs w:val="27"/>
          <w:lang w:eastAsia="sk-SK"/>
        </w:rPr>
        <w:t>zlorečenstva</w:t>
      </w:r>
      <w:proofErr w:type="spellEnd"/>
      <w:r w:rsidR="009666EB" w:rsidRPr="00DB5F9E">
        <w:rPr>
          <w:rFonts w:ascii="Calibri" w:eastAsia="Times New Roman" w:hAnsi="Calibri" w:cs="Times New Roman"/>
          <w:sz w:val="27"/>
          <w:szCs w:val="27"/>
          <w:lang w:eastAsia="sk-SK"/>
        </w:rPr>
        <w:t xml:space="preserve"> zákona tým, že sa stal </w:t>
      </w:r>
      <w:proofErr w:type="spellStart"/>
      <w:r w:rsidR="009666EB" w:rsidRPr="00DB5F9E">
        <w:rPr>
          <w:rFonts w:ascii="Calibri" w:eastAsia="Times New Roman" w:hAnsi="Calibri" w:cs="Times New Roman"/>
          <w:sz w:val="27"/>
          <w:szCs w:val="27"/>
          <w:lang w:eastAsia="sk-SK"/>
        </w:rPr>
        <w:t>zlorečenstvom</w:t>
      </w:r>
      <w:proofErr w:type="spellEnd"/>
      <w:r w:rsidR="009666EB" w:rsidRPr="00DB5F9E">
        <w:rPr>
          <w:rFonts w:ascii="Calibri" w:eastAsia="Times New Roman" w:hAnsi="Calibri" w:cs="Times New Roman"/>
          <w:sz w:val="27"/>
          <w:szCs w:val="27"/>
          <w:lang w:eastAsia="sk-SK"/>
        </w:rPr>
        <w:t xml:space="preserve"> za nás (</w:t>
      </w:r>
      <w:proofErr w:type="spellStart"/>
      <w:r w:rsidR="009666EB" w:rsidRPr="00DB5F9E">
        <w:rPr>
          <w:rFonts w:ascii="Calibri" w:eastAsia="Times New Roman" w:hAnsi="Calibri" w:cs="Times New Roman"/>
          <w:sz w:val="27"/>
          <w:szCs w:val="27"/>
          <w:lang w:eastAsia="sk-SK"/>
        </w:rPr>
        <w:t>Galatským</w:t>
      </w:r>
      <w:proofErr w:type="spellEnd"/>
      <w:r w:rsidR="009666EB" w:rsidRPr="00DB5F9E">
        <w:rPr>
          <w:rFonts w:ascii="Calibri" w:eastAsia="Times New Roman" w:hAnsi="Calibri" w:cs="Times New Roman"/>
          <w:sz w:val="27"/>
          <w:szCs w:val="27"/>
          <w:lang w:eastAsia="sk-SK"/>
        </w:rPr>
        <w:t xml:space="preserve"> 3, 13). </w:t>
      </w:r>
      <w:r w:rsidR="009666EB" w:rsidRPr="00DB5F9E">
        <w:rPr>
          <w:rFonts w:ascii="Calibri" w:eastAsia="Times New Roman" w:hAnsi="Calibri" w:cs="Times New Roman"/>
          <w:b/>
          <w:bCs/>
          <w:color w:val="FF0000"/>
          <w:sz w:val="27"/>
          <w:szCs w:val="27"/>
          <w:lang w:eastAsia="sk-SK"/>
        </w:rPr>
        <w:t>Z kliatby nami nesplnených požiadaviek Božieho zákona sme vyslobodení Pánom Ježišom Kristom. On vzal naše priestupky aj ich následky na seba. Naše pr</w:t>
      </w:r>
      <w:r w:rsidR="00D32F99" w:rsidRPr="00DB5F9E">
        <w:rPr>
          <w:rFonts w:ascii="Calibri" w:eastAsia="Times New Roman" w:hAnsi="Calibri" w:cs="Times New Roman"/>
          <w:b/>
          <w:bCs/>
          <w:color w:val="FF0000"/>
          <w:sz w:val="27"/>
          <w:szCs w:val="27"/>
          <w:lang w:eastAsia="sk-SK"/>
        </w:rPr>
        <w:t>ekliatie nechal dopadnúť na svoju hlavu</w:t>
      </w:r>
      <w:r w:rsidR="00D32F99" w:rsidRPr="00DB5F9E">
        <w:rPr>
          <w:rFonts w:ascii="Calibri" w:eastAsia="Times New Roman" w:hAnsi="Calibri" w:cs="Times New Roman"/>
          <w:sz w:val="27"/>
          <w:szCs w:val="27"/>
          <w:lang w:eastAsia="sk-SK"/>
        </w:rPr>
        <w:t>, lebo je napísané: Prekliaty</w:t>
      </w:r>
      <w:r w:rsidR="001C1E7E">
        <w:rPr>
          <w:rFonts w:ascii="Calibri" w:eastAsia="Times New Roman" w:hAnsi="Calibri" w:cs="Times New Roman"/>
          <w:sz w:val="27"/>
          <w:szCs w:val="27"/>
          <w:lang w:eastAsia="sk-SK"/>
        </w:rPr>
        <w:t>,</w:t>
      </w:r>
      <w:r w:rsidR="00D32F99" w:rsidRPr="00DB5F9E">
        <w:rPr>
          <w:rFonts w:ascii="Calibri" w:eastAsia="Times New Roman" w:hAnsi="Calibri" w:cs="Times New Roman"/>
          <w:sz w:val="27"/>
          <w:szCs w:val="27"/>
          <w:lang w:eastAsia="sk-SK"/>
        </w:rPr>
        <w:t xml:space="preserve"> „zlorečený každý, kto visí na kríži“. A tak žasneme nad Božím milosrdenstvom a láskou, keď Boh v Ježišovi prišiel, a</w:t>
      </w:r>
      <w:r w:rsidRPr="00DB5F9E">
        <w:rPr>
          <w:rFonts w:ascii="Calibri" w:eastAsia="Times New Roman" w:hAnsi="Calibri" w:cs="Times New Roman"/>
          <w:sz w:val="27"/>
          <w:szCs w:val="27"/>
          <w:lang w:eastAsia="sk-SK"/>
        </w:rPr>
        <w:t>b</w:t>
      </w:r>
      <w:r w:rsidR="00D32F99" w:rsidRPr="00DB5F9E">
        <w:rPr>
          <w:rFonts w:ascii="Calibri" w:eastAsia="Times New Roman" w:hAnsi="Calibri" w:cs="Times New Roman"/>
          <w:sz w:val="27"/>
          <w:szCs w:val="27"/>
          <w:lang w:eastAsia="sk-SK"/>
        </w:rPr>
        <w:t>y hľ</w:t>
      </w:r>
      <w:r w:rsidRPr="00DB5F9E">
        <w:rPr>
          <w:rFonts w:ascii="Calibri" w:eastAsia="Times New Roman" w:hAnsi="Calibri" w:cs="Times New Roman"/>
          <w:sz w:val="27"/>
          <w:szCs w:val="27"/>
          <w:lang w:eastAsia="sk-SK"/>
        </w:rPr>
        <w:t>a</w:t>
      </w:r>
      <w:r w:rsidR="00D32F99" w:rsidRPr="00DB5F9E">
        <w:rPr>
          <w:rFonts w:ascii="Calibri" w:eastAsia="Times New Roman" w:hAnsi="Calibri" w:cs="Times New Roman"/>
          <w:sz w:val="27"/>
          <w:szCs w:val="27"/>
          <w:lang w:eastAsia="sk-SK"/>
        </w:rPr>
        <w:t xml:space="preserve">dal a zachránil nás hriešnych. Vzal na seba trest právom určený nám, aby na nás prišlo Božie požehnanie. </w:t>
      </w:r>
      <w:r w:rsidR="00D32F99" w:rsidRPr="001C1E7E">
        <w:rPr>
          <w:rFonts w:ascii="Calibri" w:eastAsia="Times New Roman" w:hAnsi="Calibri" w:cs="Times New Roman"/>
          <w:b/>
          <w:bCs/>
          <w:color w:val="0070C0"/>
          <w:sz w:val="27"/>
          <w:szCs w:val="27"/>
          <w:lang w:eastAsia="sk-SK"/>
        </w:rPr>
        <w:t>Kiež sa v</w:t>
      </w:r>
      <w:r w:rsidRPr="001C1E7E">
        <w:rPr>
          <w:rFonts w:ascii="Calibri" w:eastAsia="Times New Roman" w:hAnsi="Calibri" w:cs="Times New Roman"/>
          <w:b/>
          <w:bCs/>
          <w:color w:val="0070C0"/>
          <w:sz w:val="27"/>
          <w:szCs w:val="27"/>
          <w:lang w:eastAsia="sk-SK"/>
        </w:rPr>
        <w:t>o</w:t>
      </w:r>
      <w:r w:rsidR="00D32F99" w:rsidRPr="001C1E7E">
        <w:rPr>
          <w:rFonts w:ascii="Calibri" w:eastAsia="Times New Roman" w:hAnsi="Calibri" w:cs="Times New Roman"/>
          <w:b/>
          <w:bCs/>
          <w:color w:val="0070C0"/>
          <w:sz w:val="27"/>
          <w:szCs w:val="27"/>
          <w:lang w:eastAsia="sk-SK"/>
        </w:rPr>
        <w:t xml:space="preserve"> vzťahu k ľuďom aj my učíme tejto Božej veľkorysosti, štedrosti a odpusteniu.</w:t>
      </w:r>
      <w:r w:rsidR="00D32F99" w:rsidRPr="001C1E7E">
        <w:rPr>
          <w:rFonts w:ascii="Calibri" w:eastAsia="Times New Roman" w:hAnsi="Calibri" w:cs="Times New Roman"/>
          <w:color w:val="0070C0"/>
          <w:sz w:val="27"/>
          <w:szCs w:val="27"/>
          <w:lang w:eastAsia="sk-SK"/>
        </w:rPr>
        <w:t xml:space="preserve"> </w:t>
      </w:r>
      <w:r w:rsidR="00D32F99" w:rsidRPr="00DB5F9E">
        <w:rPr>
          <w:rFonts w:ascii="Calibri" w:eastAsia="Times New Roman" w:hAnsi="Calibri" w:cs="Times New Roman"/>
          <w:sz w:val="27"/>
          <w:szCs w:val="27"/>
          <w:lang w:eastAsia="sk-SK"/>
        </w:rPr>
        <w:t>Amen.</w:t>
      </w:r>
      <w:r w:rsidR="00D32F99">
        <w:rPr>
          <w:rFonts w:ascii="Calibri" w:eastAsia="Times New Roman" w:hAnsi="Calibri" w:cs="Times New Roman"/>
          <w:sz w:val="27"/>
          <w:szCs w:val="27"/>
          <w:lang w:eastAsia="sk-SK"/>
        </w:rPr>
        <w:t xml:space="preserve">       </w:t>
      </w:r>
    </w:p>
    <w:p w14:paraId="74695948" w14:textId="0B913C2F" w:rsidR="00930FB6" w:rsidRDefault="00E52D8E" w:rsidP="00CC13D5">
      <w:pPr>
        <w:spacing w:after="0" w:line="240" w:lineRule="auto"/>
        <w:jc w:val="both"/>
      </w:pPr>
      <w:r w:rsidRPr="00DB5F9E">
        <w:rPr>
          <w:rFonts w:eastAsia="Calibri" w:cs="Arial"/>
          <w:i/>
          <w:iCs/>
          <w:sz w:val="20"/>
          <w:szCs w:val="20"/>
          <w:shd w:val="clear" w:color="auto" w:fill="FFFFFF"/>
        </w:rPr>
        <w:t>Použitím myšlienok</w:t>
      </w:r>
      <w:r w:rsidR="00CA173A" w:rsidRPr="00DB5F9E">
        <w:rPr>
          <w:rFonts w:eastAsia="Calibri" w:cs="Arial"/>
          <w:i/>
          <w:iCs/>
          <w:sz w:val="20"/>
          <w:szCs w:val="20"/>
          <w:shd w:val="clear" w:color="auto" w:fill="FFFFFF"/>
        </w:rPr>
        <w:t xml:space="preserve"> Alexandra </w:t>
      </w:r>
      <w:proofErr w:type="spellStart"/>
      <w:r w:rsidR="00CA173A" w:rsidRPr="00DB5F9E">
        <w:rPr>
          <w:rFonts w:eastAsia="Calibri" w:cs="Arial"/>
          <w:i/>
          <w:iCs/>
          <w:sz w:val="20"/>
          <w:szCs w:val="20"/>
          <w:shd w:val="clear" w:color="auto" w:fill="FFFFFF"/>
        </w:rPr>
        <w:t>Fleka</w:t>
      </w:r>
      <w:proofErr w:type="spellEnd"/>
      <w:r w:rsidR="00CA173A" w:rsidRPr="00DB5F9E">
        <w:rPr>
          <w:rFonts w:eastAsia="Calibri" w:cs="Arial"/>
          <w:i/>
          <w:iCs/>
          <w:sz w:val="20"/>
          <w:szCs w:val="20"/>
          <w:shd w:val="clear" w:color="auto" w:fill="FFFFFF"/>
        </w:rPr>
        <w:t xml:space="preserve"> (</w:t>
      </w:r>
      <w:r w:rsidR="00CA173A" w:rsidRPr="00DB5F9E">
        <w:rPr>
          <w:rFonts w:ascii="Calibri" w:eastAsia="Calibri" w:hAnsi="Calibri" w:cs="Times New Roman"/>
          <w:i/>
          <w:sz w:val="20"/>
          <w:szCs w:val="20"/>
        </w:rPr>
        <w:t xml:space="preserve">NKD 2023): </w:t>
      </w:r>
      <w:r w:rsidR="00CA173A" w:rsidRPr="00DB5F9E">
        <w:rPr>
          <w:rFonts w:eastAsia="Calibri" w:cs="Arial"/>
          <w:b/>
          <w:bCs/>
          <w:color w:val="7030A0"/>
          <w:sz w:val="20"/>
          <w:szCs w:val="20"/>
          <w:shd w:val="clear" w:color="auto" w:fill="FFFFFF"/>
        </w:rPr>
        <w:t>Mar</w:t>
      </w:r>
      <w:r w:rsidRPr="00DB5F9E">
        <w:rPr>
          <w:rFonts w:eastAsia="Calibri" w:cs="Arial"/>
          <w:b/>
          <w:bCs/>
          <w:color w:val="7030A0"/>
          <w:sz w:val="20"/>
          <w:szCs w:val="20"/>
          <w:shd w:val="clear" w:color="auto" w:fill="FFFFFF"/>
        </w:rPr>
        <w:t xml:space="preserve">tin </w:t>
      </w:r>
      <w:proofErr w:type="spellStart"/>
      <w:r w:rsidRPr="00DB5F9E">
        <w:rPr>
          <w:rFonts w:eastAsia="Calibri" w:cs="Arial"/>
          <w:b/>
          <w:bCs/>
          <w:color w:val="7030A0"/>
          <w:sz w:val="20"/>
          <w:szCs w:val="20"/>
          <w:shd w:val="clear" w:color="auto" w:fill="FFFFFF"/>
        </w:rPr>
        <w:t>Šefranko</w:t>
      </w:r>
      <w:proofErr w:type="spellEnd"/>
      <w:r w:rsidRPr="00DB5F9E">
        <w:rPr>
          <w:rFonts w:eastAsia="Calibri" w:cs="Arial"/>
          <w:b/>
          <w:bCs/>
          <w:color w:val="7030A0"/>
          <w:sz w:val="20"/>
          <w:szCs w:val="20"/>
          <w:shd w:val="clear" w:color="auto" w:fill="FFFFFF"/>
        </w:rPr>
        <w:t>, ev. a. v. farár</w:t>
      </w:r>
    </w:p>
    <w:sectPr w:rsidR="00930FB6" w:rsidSect="00E52D8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264"/>
    <w:multiLevelType w:val="hybridMultilevel"/>
    <w:tmpl w:val="D760FF7C"/>
    <w:lvl w:ilvl="0" w:tplc="F78ECAA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B6"/>
    <w:rsid w:val="000B2492"/>
    <w:rsid w:val="001C1E7E"/>
    <w:rsid w:val="001D7AEF"/>
    <w:rsid w:val="00290C4A"/>
    <w:rsid w:val="003B6052"/>
    <w:rsid w:val="004B4FCA"/>
    <w:rsid w:val="005259A4"/>
    <w:rsid w:val="005B1B7C"/>
    <w:rsid w:val="006953EC"/>
    <w:rsid w:val="00930FB6"/>
    <w:rsid w:val="00934919"/>
    <w:rsid w:val="009666EB"/>
    <w:rsid w:val="0099681F"/>
    <w:rsid w:val="009E73EB"/>
    <w:rsid w:val="00AA26D5"/>
    <w:rsid w:val="00B1174B"/>
    <w:rsid w:val="00B72CF9"/>
    <w:rsid w:val="00B80598"/>
    <w:rsid w:val="00C276AA"/>
    <w:rsid w:val="00C62EAF"/>
    <w:rsid w:val="00C7253B"/>
    <w:rsid w:val="00CA173A"/>
    <w:rsid w:val="00CB5A6F"/>
    <w:rsid w:val="00CC13D5"/>
    <w:rsid w:val="00CF7897"/>
    <w:rsid w:val="00D008E6"/>
    <w:rsid w:val="00D32F99"/>
    <w:rsid w:val="00D64C33"/>
    <w:rsid w:val="00DB5F9E"/>
    <w:rsid w:val="00E52D8E"/>
    <w:rsid w:val="00EE631A"/>
    <w:rsid w:val="00F916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46FB"/>
  <w15:chartTrackingRefBased/>
  <w15:docId w15:val="{A5ACCA7B-1B7E-4AC3-929F-B81DA1B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2D8E"/>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52D8E"/>
    <w:pPr>
      <w:ind w:left="720"/>
      <w:contextualSpacing/>
    </w:pPr>
  </w:style>
  <w:style w:type="character" w:customStyle="1" w:styleId="verse-container">
    <w:name w:val="verse-container"/>
    <w:basedOn w:val="Predvolenpsmoodseku"/>
    <w:rsid w:val="00E52D8E"/>
  </w:style>
  <w:style w:type="character" w:customStyle="1" w:styleId="font-bold">
    <w:name w:val="font-bold"/>
    <w:basedOn w:val="Predvolenpsmoodseku"/>
    <w:rsid w:val="00E52D8E"/>
  </w:style>
  <w:style w:type="character" w:customStyle="1" w:styleId="group-hoverbg-sky-100">
    <w:name w:val="group-hover:bg-sky-100"/>
    <w:basedOn w:val="Predvolenpsmoodseku"/>
    <w:rsid w:val="00E52D8E"/>
  </w:style>
  <w:style w:type="character" w:styleId="Hypertextovprepojenie">
    <w:name w:val="Hyperlink"/>
    <w:basedOn w:val="Predvolenpsmoodseku"/>
    <w:uiPriority w:val="99"/>
    <w:semiHidden/>
    <w:unhideWhenUsed/>
    <w:rsid w:val="00F91668"/>
    <w:rPr>
      <w:color w:val="0000FF"/>
      <w:u w:val="single"/>
    </w:rPr>
  </w:style>
  <w:style w:type="paragraph" w:styleId="Textbubliny">
    <w:name w:val="Balloon Text"/>
    <w:basedOn w:val="Normlny"/>
    <w:link w:val="TextbublinyChar"/>
    <w:uiPriority w:val="99"/>
    <w:semiHidden/>
    <w:unhideWhenUsed/>
    <w:rsid w:val="00AA26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2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932436">
      <w:bodyDiv w:val="1"/>
      <w:marLeft w:val="0"/>
      <w:marRight w:val="0"/>
      <w:marTop w:val="0"/>
      <w:marBottom w:val="0"/>
      <w:divBdr>
        <w:top w:val="none" w:sz="0" w:space="0" w:color="auto"/>
        <w:left w:val="none" w:sz="0" w:space="0" w:color="auto"/>
        <w:bottom w:val="none" w:sz="0" w:space="0" w:color="auto"/>
        <w:right w:val="none" w:sz="0" w:space="0" w:color="auto"/>
      </w:divBdr>
    </w:div>
    <w:div w:id="1086419609">
      <w:bodyDiv w:val="1"/>
      <w:marLeft w:val="0"/>
      <w:marRight w:val="0"/>
      <w:marTop w:val="0"/>
      <w:marBottom w:val="0"/>
      <w:divBdr>
        <w:top w:val="none" w:sz="0" w:space="0" w:color="auto"/>
        <w:left w:val="none" w:sz="0" w:space="0" w:color="auto"/>
        <w:bottom w:val="none" w:sz="0" w:space="0" w:color="auto"/>
        <w:right w:val="none" w:sz="0" w:space="0" w:color="auto"/>
      </w:divBdr>
    </w:div>
    <w:div w:id="14111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EE65-3104-4C72-AB51-1A2D417A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1295</Words>
  <Characters>7383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2023-10-06T21:53:00Z</cp:lastPrinted>
  <dcterms:created xsi:type="dcterms:W3CDTF">2023-09-30T18:37:00Z</dcterms:created>
  <dcterms:modified xsi:type="dcterms:W3CDTF">2023-10-08T17:42:00Z</dcterms:modified>
</cp:coreProperties>
</file>